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798"/>
      </w:tblGrid>
      <w:tr w:rsidR="008E4923" w:rsidRPr="00AF7CE0" w:rsidTr="00F35804">
        <w:tc>
          <w:tcPr>
            <w:tcW w:w="4947" w:type="dxa"/>
          </w:tcPr>
          <w:p w:rsidR="008E4923" w:rsidRPr="00AF7CE0" w:rsidRDefault="008E4923" w:rsidP="00CF7161">
            <w:pPr>
              <w:snapToGrid w:val="0"/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ПРЕДВАРИТЕЛЬНО УТВЕРЖДЕН</w:t>
            </w:r>
          </w:p>
          <w:p w:rsidR="008E4923" w:rsidRPr="00AF7CE0" w:rsidRDefault="008E4923" w:rsidP="00CF716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Советом директоров</w:t>
            </w:r>
          </w:p>
          <w:p w:rsidR="008E4923" w:rsidRPr="00AF7CE0" w:rsidRDefault="008E4923" w:rsidP="00CF716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ПСФ «Автодизель-сервис» ОАО</w:t>
            </w:r>
          </w:p>
          <w:p w:rsidR="008E4923" w:rsidRPr="00AF7CE0" w:rsidRDefault="008E4923" w:rsidP="00CF716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04 апреля 2017 г., протокол № 4-2016</w:t>
            </w:r>
          </w:p>
          <w:p w:rsidR="008E4923" w:rsidRPr="00AF7CE0" w:rsidRDefault="008E4923" w:rsidP="00CF7161">
            <w:pPr>
              <w:spacing w:line="100" w:lineRule="atLeast"/>
              <w:jc w:val="both"/>
              <w:rPr>
                <w:b/>
              </w:rPr>
            </w:pPr>
          </w:p>
          <w:p w:rsidR="008E4923" w:rsidRPr="00AF7CE0" w:rsidRDefault="008E4923" w:rsidP="00CF716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Председатель Совета директоров</w:t>
            </w:r>
          </w:p>
          <w:p w:rsidR="008E4923" w:rsidRPr="00AF7CE0" w:rsidRDefault="008E4923" w:rsidP="00CF716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 xml:space="preserve">                                   И.Е. Юрасов</w:t>
            </w:r>
          </w:p>
        </w:tc>
        <w:tc>
          <w:tcPr>
            <w:tcW w:w="4798" w:type="dxa"/>
          </w:tcPr>
          <w:p w:rsidR="008E4923" w:rsidRPr="00AF7CE0" w:rsidRDefault="008E4923" w:rsidP="00CF7161">
            <w:pPr>
              <w:snapToGrid w:val="0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_________________________</w:t>
            </w:r>
          </w:p>
          <w:p w:rsidR="008E4923" w:rsidRPr="00AF7CE0" w:rsidRDefault="008E4923" w:rsidP="00CF716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Годовым общим собранием акционеров</w:t>
            </w:r>
          </w:p>
          <w:p w:rsidR="008E4923" w:rsidRPr="00AF7CE0" w:rsidRDefault="008E4923" w:rsidP="00CF716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ПСФ «Автодизель-сервис» ОАО,</w:t>
            </w:r>
          </w:p>
          <w:p w:rsidR="008E4923" w:rsidRPr="00AF7CE0" w:rsidRDefault="008E4923" w:rsidP="00CF716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 xml:space="preserve">05 мая 2017 г. протокол № 1 </w:t>
            </w:r>
          </w:p>
          <w:p w:rsidR="008E4923" w:rsidRPr="00AF7CE0" w:rsidRDefault="008E4923" w:rsidP="00CF7161">
            <w:pPr>
              <w:jc w:val="both"/>
              <w:rPr>
                <w:b/>
              </w:rPr>
            </w:pPr>
          </w:p>
          <w:p w:rsidR="008E4923" w:rsidRPr="00AF7CE0" w:rsidRDefault="008E4923" w:rsidP="00CF716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Председательствующий на Собрании</w:t>
            </w:r>
          </w:p>
          <w:p w:rsidR="008E4923" w:rsidRPr="00AF7CE0" w:rsidRDefault="008E4923" w:rsidP="00CF716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 xml:space="preserve">                                              И.Е. Юрасов</w:t>
            </w:r>
          </w:p>
        </w:tc>
      </w:tr>
    </w:tbl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ГОДОВОЙ ОТЧЕТ</w:t>
      </w: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Производственно-сервисной фирмы «Автодизель-сервис»</w:t>
      </w: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открытого акционерного общества за 2016 года</w:t>
      </w:r>
    </w:p>
    <w:p w:rsidR="008E4923" w:rsidRPr="00AF7CE0" w:rsidRDefault="008E4923" w:rsidP="00CF7161">
      <w:pPr>
        <w:spacing w:line="100" w:lineRule="atLeast"/>
        <w:jc w:val="both"/>
        <w:rPr>
          <w:b/>
          <w:bCs/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ОБЩИЕ СВЕДЕНИЯ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Производственно-сервисная фирма «Автодизель-сервис» открытое акционерное обще</w:t>
      </w:r>
      <w:r w:rsidRPr="00AF7CE0">
        <w:rPr>
          <w:sz w:val="22"/>
          <w:szCs w:val="22"/>
        </w:rPr>
        <w:softHyphen/>
        <w:t>ство учре</w:t>
      </w:r>
      <w:r w:rsidRPr="00AF7CE0">
        <w:rPr>
          <w:sz w:val="22"/>
          <w:szCs w:val="22"/>
        </w:rPr>
        <w:softHyphen/>
        <w:t>ждено в соответствии с Указом Президента РФ «Об организационных мерах по преоб</w:t>
      </w:r>
      <w:r w:rsidRPr="00AF7CE0">
        <w:rPr>
          <w:sz w:val="22"/>
          <w:szCs w:val="22"/>
        </w:rPr>
        <w:softHyphen/>
        <w:t>разованию го</w:t>
      </w:r>
      <w:r w:rsidRPr="00AF7CE0">
        <w:rPr>
          <w:sz w:val="22"/>
          <w:szCs w:val="22"/>
        </w:rPr>
        <w:softHyphen/>
        <w:t>сударственных предприятий, добровольных объединений государствен</w:t>
      </w:r>
      <w:r w:rsidRPr="00AF7CE0">
        <w:rPr>
          <w:sz w:val="22"/>
          <w:szCs w:val="22"/>
        </w:rPr>
        <w:softHyphen/>
        <w:t>ных пред</w:t>
      </w:r>
      <w:r w:rsidRPr="00AF7CE0">
        <w:rPr>
          <w:sz w:val="22"/>
          <w:szCs w:val="22"/>
        </w:rPr>
        <w:softHyphen/>
        <w:t>приятий в акционер</w:t>
      </w:r>
      <w:r w:rsidRPr="00AF7CE0">
        <w:rPr>
          <w:sz w:val="22"/>
          <w:szCs w:val="22"/>
        </w:rPr>
        <w:softHyphen/>
        <w:t>ные общества» от 01.07.92. № 721 и Федеральным законом РФ «О приватизации государственных, муниципальных предприятий в РСФСР» от 03.07.92 г.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Общество зарегистрировано в едином  государственном реестре юридических лиц:  свидетель</w:t>
      </w:r>
      <w:r w:rsidRPr="00AF7CE0">
        <w:rPr>
          <w:sz w:val="22"/>
          <w:szCs w:val="22"/>
        </w:rPr>
        <w:softHyphen/>
        <w:t>ство серия 76 № 000500171 от 13.09.2002 г., основной государственный регистрационный номер 1027600508671. Орган, осуще</w:t>
      </w:r>
      <w:r w:rsidRPr="00AF7CE0">
        <w:rPr>
          <w:sz w:val="22"/>
          <w:szCs w:val="22"/>
        </w:rPr>
        <w:softHyphen/>
        <w:t>ствивший государственную регистрацию: инспекция Россий</w:t>
      </w:r>
      <w:r w:rsidRPr="00AF7CE0">
        <w:rPr>
          <w:sz w:val="22"/>
          <w:szCs w:val="22"/>
        </w:rPr>
        <w:softHyphen/>
        <w:t>ской Фе</w:t>
      </w:r>
      <w:r w:rsidRPr="00AF7CE0">
        <w:rPr>
          <w:sz w:val="22"/>
          <w:szCs w:val="22"/>
        </w:rPr>
        <w:softHyphen/>
        <w:t xml:space="preserve">дерации по налогам и сборам по Дзержинскому району г. Ярославля.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Устав общества в редакции № 3  зарегистрирован в ЕГРЮЛ инспекцией ФНС России по Дзер</w:t>
      </w:r>
      <w:r w:rsidRPr="00AF7CE0">
        <w:rPr>
          <w:sz w:val="22"/>
          <w:szCs w:val="22"/>
        </w:rPr>
        <w:softHyphen/>
        <w:t>жинскому району  г.  Ярославля 30.05.2014 года за ГРН 2147602051991.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</w:t>
      </w:r>
      <w:proofErr w:type="gramStart"/>
      <w:r w:rsidRPr="00AF7CE0">
        <w:rPr>
          <w:sz w:val="22"/>
          <w:szCs w:val="22"/>
        </w:rPr>
        <w:t>Место нахождение</w:t>
      </w:r>
      <w:proofErr w:type="gramEnd"/>
      <w:r w:rsidRPr="00AF7CE0">
        <w:rPr>
          <w:sz w:val="22"/>
          <w:szCs w:val="22"/>
        </w:rPr>
        <w:t xml:space="preserve"> Общества: Россия, Ярославская область, город Ярославль, пр. Октя</w:t>
      </w:r>
      <w:r w:rsidRPr="00AF7CE0">
        <w:rPr>
          <w:sz w:val="22"/>
          <w:szCs w:val="22"/>
        </w:rPr>
        <w:softHyphen/>
        <w:t xml:space="preserve">бря, 87а.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Почтовый  адрес: 150044, гор. Ярославль, пр. Октября, 87а.</w:t>
      </w:r>
    </w:p>
    <w:p w:rsidR="008E4923" w:rsidRPr="00AF7CE0" w:rsidRDefault="008E4923" w:rsidP="00CF7161">
      <w:pPr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sz w:val="22"/>
          <w:szCs w:val="22"/>
        </w:rPr>
        <w:t xml:space="preserve">      </w:t>
      </w:r>
      <w:r w:rsidRPr="00AF7CE0">
        <w:rPr>
          <w:color w:val="000000"/>
          <w:sz w:val="22"/>
          <w:szCs w:val="22"/>
        </w:rPr>
        <w:t xml:space="preserve">Контактные телефоны: 75-76-73, факс 25-02-30. Адрес электронной почты: </w:t>
      </w:r>
      <w:hyperlink r:id="rId4" w:history="1">
        <w:r w:rsidRPr="00AF7CE0">
          <w:rPr>
            <w:rStyle w:val="a3"/>
            <w:sz w:val="22"/>
            <w:szCs w:val="22"/>
            <w:u w:val="none"/>
          </w:rPr>
          <w:t>avdis</w:t>
        </w:r>
        <w:r w:rsidRPr="00AF7CE0">
          <w:rPr>
            <w:rStyle w:val="a3"/>
            <w:sz w:val="22"/>
            <w:szCs w:val="22"/>
            <w:u w:val="none"/>
          </w:rPr>
          <w:softHyphen/>
          <w:t>@avdis.ru</w:t>
        </w:r>
      </w:hyperlink>
      <w:r w:rsidRPr="00AF7CE0">
        <w:rPr>
          <w:rStyle w:val="1"/>
          <w:color w:val="000000"/>
          <w:sz w:val="22"/>
          <w:szCs w:val="22"/>
          <w:u w:val="none"/>
        </w:rPr>
        <w:t xml:space="preserve">;  сайт в сети интернет:  </w:t>
      </w:r>
      <w:hyperlink r:id="rId5" w:history="1">
        <w:r w:rsidRPr="00AF7CE0">
          <w:rPr>
            <w:rStyle w:val="a3"/>
            <w:sz w:val="22"/>
            <w:szCs w:val="22"/>
            <w:u w:val="none"/>
          </w:rPr>
          <w:t>http://www.avdis.ru</w:t>
        </w:r>
      </w:hyperlink>
    </w:p>
    <w:p w:rsidR="008E4923" w:rsidRPr="00AF7CE0" w:rsidRDefault="008E4923" w:rsidP="00CF7161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</w:t>
      </w:r>
      <w:r w:rsidR="00834584" w:rsidRPr="00AF7CE0">
        <w:rPr>
          <w:rStyle w:val="a3"/>
          <w:color w:val="000000"/>
          <w:sz w:val="22"/>
          <w:szCs w:val="22"/>
          <w:u w:val="none"/>
        </w:rPr>
        <w:t xml:space="preserve"> </w:t>
      </w:r>
      <w:r w:rsidRPr="00AF7CE0">
        <w:rPr>
          <w:rStyle w:val="a3"/>
          <w:color w:val="000000"/>
          <w:sz w:val="22"/>
          <w:szCs w:val="22"/>
          <w:u w:val="none"/>
        </w:rPr>
        <w:t>Общество в перечень стратегических предприятий и стратегических акционерных обществ не включено.</w:t>
      </w:r>
    </w:p>
    <w:p w:rsidR="008E4923" w:rsidRPr="00AF7CE0" w:rsidRDefault="008E4923" w:rsidP="00CF7161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Численность работников общества на 31 декабря 201</w:t>
      </w:r>
      <w:r w:rsidR="00834584" w:rsidRPr="00AF7CE0">
        <w:rPr>
          <w:rStyle w:val="a3"/>
          <w:color w:val="000000"/>
          <w:sz w:val="22"/>
          <w:szCs w:val="22"/>
          <w:u w:val="none"/>
        </w:rPr>
        <w:t>6</w:t>
      </w:r>
      <w:r w:rsidRPr="00AF7CE0">
        <w:rPr>
          <w:rStyle w:val="a3"/>
          <w:color w:val="000000"/>
          <w:sz w:val="22"/>
          <w:szCs w:val="22"/>
          <w:u w:val="none"/>
        </w:rPr>
        <w:t xml:space="preserve"> года составляла </w:t>
      </w:r>
      <w:r w:rsidR="00AF7CE0">
        <w:rPr>
          <w:rStyle w:val="a3"/>
          <w:color w:val="000000"/>
          <w:sz w:val="22"/>
          <w:szCs w:val="22"/>
          <w:u w:val="none"/>
        </w:rPr>
        <w:t>71</w:t>
      </w:r>
      <w:r w:rsidRPr="00AF7CE0">
        <w:rPr>
          <w:rStyle w:val="a3"/>
          <w:color w:val="000000"/>
          <w:sz w:val="22"/>
          <w:szCs w:val="22"/>
          <w:u w:val="none"/>
        </w:rPr>
        <w:t xml:space="preserve"> человек.</w:t>
      </w:r>
    </w:p>
    <w:p w:rsidR="008E4923" w:rsidRPr="00AF7CE0" w:rsidRDefault="008E4923" w:rsidP="00CF7161">
      <w:pPr>
        <w:pStyle w:val="a4"/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Форма собственно</w:t>
      </w:r>
      <w:r w:rsidRPr="00AF7CE0">
        <w:rPr>
          <w:sz w:val="22"/>
          <w:szCs w:val="22"/>
        </w:rPr>
        <w:softHyphen/>
        <w:t xml:space="preserve">сти общества – частная. Уставный капитал составляет 8.261 рублей.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Уставной капитал Общества разделен на 8.261  штуку акций: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обыкновенные именные акции – 6.196 штук номинальной стоимостью 1 рубль каждая;</w:t>
      </w:r>
    </w:p>
    <w:p w:rsidR="00CF7161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</w:t>
      </w:r>
      <w:r w:rsidR="002F52CC" w:rsidRPr="00AF7CE0"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 xml:space="preserve"> - привилегированные акции типа</w:t>
      </w:r>
      <w:proofErr w:type="gramStart"/>
      <w:r w:rsidRPr="00AF7CE0">
        <w:rPr>
          <w:sz w:val="22"/>
          <w:szCs w:val="22"/>
        </w:rPr>
        <w:t xml:space="preserve"> А</w:t>
      </w:r>
      <w:proofErr w:type="gramEnd"/>
      <w:r w:rsidRPr="00AF7CE0">
        <w:rPr>
          <w:sz w:val="22"/>
          <w:szCs w:val="22"/>
        </w:rPr>
        <w:t xml:space="preserve"> – 2065 штук номинальной стоимостью 1 рубль каж</w:t>
      </w:r>
      <w:r w:rsidRPr="00AF7CE0">
        <w:rPr>
          <w:sz w:val="22"/>
          <w:szCs w:val="22"/>
        </w:rPr>
        <w:softHyphen/>
        <w:t xml:space="preserve">дая.      </w:t>
      </w:r>
      <w:r w:rsidR="00CF7161">
        <w:rPr>
          <w:sz w:val="22"/>
          <w:szCs w:val="22"/>
        </w:rPr>
        <w:t xml:space="preserve">    </w:t>
      </w:r>
    </w:p>
    <w:p w:rsidR="008E4923" w:rsidRPr="00AF7CE0" w:rsidRDefault="00CF7161" w:rsidP="00CF7161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E4923" w:rsidRPr="00AF7CE0">
        <w:rPr>
          <w:sz w:val="22"/>
          <w:szCs w:val="22"/>
        </w:rPr>
        <w:t>Госуд</w:t>
      </w:r>
      <w:r w:rsidR="008E4923" w:rsidRPr="00AF7CE0">
        <w:rPr>
          <w:sz w:val="22"/>
          <w:szCs w:val="22"/>
        </w:rPr>
        <w:softHyphen/>
        <w:t xml:space="preserve">арственный регистрационный номер выпуска обыкновенных акций </w:t>
      </w:r>
      <w:r w:rsidR="002F52CC" w:rsidRPr="00AF7CE0">
        <w:rPr>
          <w:sz w:val="22"/>
          <w:szCs w:val="22"/>
        </w:rPr>
        <w:t>–</w:t>
      </w:r>
      <w:r w:rsidR="008E4923" w:rsidRPr="00AF7CE0">
        <w:rPr>
          <w:sz w:val="22"/>
          <w:szCs w:val="22"/>
        </w:rPr>
        <w:t xml:space="preserve"> </w:t>
      </w:r>
      <w:r w:rsidR="002F52CC" w:rsidRPr="00AF7CE0">
        <w:rPr>
          <w:sz w:val="22"/>
          <w:szCs w:val="22"/>
        </w:rPr>
        <w:t>1</w:t>
      </w:r>
      <w:r w:rsidR="00B874D2" w:rsidRPr="00AF7CE0">
        <w:rPr>
          <w:sz w:val="22"/>
          <w:szCs w:val="22"/>
        </w:rPr>
        <w:t>-01</w:t>
      </w:r>
      <w:r w:rsidR="008E4923" w:rsidRPr="00AF7CE0">
        <w:rPr>
          <w:sz w:val="22"/>
          <w:szCs w:val="22"/>
        </w:rPr>
        <w:t>-</w:t>
      </w:r>
      <w:r w:rsidR="00B874D2" w:rsidRPr="00AF7CE0">
        <w:rPr>
          <w:sz w:val="22"/>
          <w:szCs w:val="22"/>
        </w:rPr>
        <w:t>06274-А, прив</w:t>
      </w:r>
      <w:r w:rsidR="00E231C2" w:rsidRPr="00AF7CE0">
        <w:rPr>
          <w:sz w:val="22"/>
          <w:szCs w:val="22"/>
        </w:rPr>
        <w:t>и</w:t>
      </w:r>
      <w:r w:rsidR="00B874D2" w:rsidRPr="00AF7CE0">
        <w:rPr>
          <w:sz w:val="22"/>
          <w:szCs w:val="22"/>
        </w:rPr>
        <w:t>лег</w:t>
      </w:r>
      <w:r w:rsidR="00E231C2" w:rsidRPr="00AF7CE0">
        <w:rPr>
          <w:sz w:val="22"/>
          <w:szCs w:val="22"/>
        </w:rPr>
        <w:t>и</w:t>
      </w:r>
      <w:r w:rsidR="00B874D2" w:rsidRPr="00AF7CE0">
        <w:rPr>
          <w:sz w:val="22"/>
          <w:szCs w:val="22"/>
        </w:rPr>
        <w:t xml:space="preserve">рованных - </w:t>
      </w:r>
      <w:r w:rsidR="00E231C2" w:rsidRPr="00AF7CE0">
        <w:rPr>
          <w:sz w:val="22"/>
          <w:szCs w:val="22"/>
        </w:rPr>
        <w:t xml:space="preserve"> 2-01-06274-А</w:t>
      </w:r>
      <w:r w:rsidR="008E4923" w:rsidRPr="00AF7CE0">
        <w:rPr>
          <w:sz w:val="22"/>
          <w:szCs w:val="22"/>
        </w:rPr>
        <w:t>. Наличие специального права на участие РФ в управлении Обществом ("золотой акции") нет.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Количество лиц, зарегистрированных в реестре акционеров общества на дату проведения собра</w:t>
      </w:r>
      <w:r w:rsidRPr="00AF7CE0">
        <w:rPr>
          <w:sz w:val="22"/>
          <w:szCs w:val="22"/>
        </w:rPr>
        <w:softHyphen/>
        <w:t>ния – 142, в том числе, физических лиц - 141 и 1  юридиче</w:t>
      </w:r>
      <w:r w:rsidRPr="00AF7CE0">
        <w:rPr>
          <w:sz w:val="22"/>
          <w:szCs w:val="22"/>
        </w:rPr>
        <w:softHyphen/>
        <w:t>ское лицо (9 обыкновенных акций). В го</w:t>
      </w:r>
      <w:r w:rsidRPr="00AF7CE0">
        <w:rPr>
          <w:sz w:val="22"/>
          <w:szCs w:val="22"/>
        </w:rPr>
        <w:softHyphen/>
        <w:t>сударственной или муниципальной собственности акции общества не име</w:t>
      </w:r>
      <w:r w:rsidRPr="00AF7CE0">
        <w:rPr>
          <w:sz w:val="22"/>
          <w:szCs w:val="22"/>
        </w:rPr>
        <w:softHyphen/>
        <w:t xml:space="preserve">ются.     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 w:rsidR="00CF7161"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>Совет директоров и ревизионная комиссия  общества избраны годовым собра</w:t>
      </w:r>
      <w:r w:rsidRPr="00AF7CE0">
        <w:rPr>
          <w:sz w:val="22"/>
          <w:szCs w:val="22"/>
        </w:rPr>
        <w:softHyphen/>
        <w:t>нием акционеров ПСФ «Автодизель-сервис» ОАО 0</w:t>
      </w:r>
      <w:r w:rsidR="00F245ED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мая 201</w:t>
      </w:r>
      <w:r w:rsidR="00F245ED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года, протокол № 1.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Состав Совета директоров:</w:t>
      </w:r>
    </w:p>
    <w:tbl>
      <w:tblPr>
        <w:tblW w:w="0" w:type="auto"/>
        <w:tblInd w:w="-13" w:type="dxa"/>
        <w:tblLayout w:type="fixed"/>
        <w:tblLook w:val="0000"/>
      </w:tblPr>
      <w:tblGrid>
        <w:gridCol w:w="4965"/>
        <w:gridCol w:w="5135"/>
      </w:tblGrid>
      <w:tr w:rsidR="008E4923" w:rsidRPr="00AF7CE0" w:rsidTr="00F3580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 xml:space="preserve">                          Ф.И.О.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15"/>
              <w:jc w:val="both"/>
            </w:pPr>
            <w:r w:rsidRPr="00AF7CE0">
              <w:rPr>
                <w:sz w:val="22"/>
                <w:szCs w:val="22"/>
              </w:rPr>
              <w:t>Статус</w:t>
            </w:r>
          </w:p>
        </w:tc>
      </w:tr>
      <w:tr w:rsidR="008E4923" w:rsidRPr="00AF7CE0" w:rsidTr="00F3580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 xml:space="preserve">Захаренко Владимир Иванович                   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15"/>
              <w:jc w:val="both"/>
            </w:pPr>
            <w:r w:rsidRPr="00AF7CE0">
              <w:rPr>
                <w:sz w:val="22"/>
                <w:szCs w:val="22"/>
              </w:rPr>
              <w:t xml:space="preserve">член Совета директоров </w:t>
            </w:r>
          </w:p>
        </w:tc>
      </w:tr>
      <w:tr w:rsidR="008E4923" w:rsidRPr="00AF7CE0" w:rsidTr="00F3580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proofErr w:type="spellStart"/>
            <w:r w:rsidRPr="00AF7CE0">
              <w:rPr>
                <w:sz w:val="22"/>
                <w:szCs w:val="22"/>
              </w:rPr>
              <w:t>КапелюхАлександр</w:t>
            </w:r>
            <w:proofErr w:type="spellEnd"/>
            <w:r w:rsidRPr="00AF7CE0">
              <w:rPr>
                <w:sz w:val="22"/>
                <w:szCs w:val="22"/>
              </w:rPr>
              <w:t xml:space="preserve"> Владимирович                     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 xml:space="preserve">член Совета директоров    </w:t>
            </w:r>
          </w:p>
        </w:tc>
      </w:tr>
      <w:tr w:rsidR="008E4923" w:rsidRPr="00AF7CE0" w:rsidTr="00F3580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Рекут Светлана Юрьевна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 xml:space="preserve">член Совета директоров    </w:t>
            </w:r>
          </w:p>
        </w:tc>
      </w:tr>
      <w:tr w:rsidR="008E4923" w:rsidRPr="00AF7CE0" w:rsidTr="00F3580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Аркадий Игоревич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45"/>
              <w:jc w:val="both"/>
            </w:pPr>
            <w:r w:rsidRPr="00AF7CE0">
              <w:rPr>
                <w:sz w:val="22"/>
                <w:szCs w:val="22"/>
              </w:rPr>
              <w:t xml:space="preserve"> член Совета директоров</w:t>
            </w:r>
          </w:p>
        </w:tc>
      </w:tr>
      <w:tr w:rsidR="008E4923" w:rsidRPr="00AF7CE0" w:rsidTr="00F35804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Игорь Евгеньевич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885"/>
              <w:jc w:val="both"/>
            </w:pPr>
            <w:r w:rsidRPr="00AF7CE0">
              <w:rPr>
                <w:sz w:val="22"/>
                <w:szCs w:val="22"/>
              </w:rPr>
              <w:t xml:space="preserve">председатель член Совета директоров </w:t>
            </w:r>
          </w:p>
        </w:tc>
      </w:tr>
    </w:tbl>
    <w:p w:rsidR="008E4923" w:rsidRPr="00AF7CE0" w:rsidRDefault="008E4923" w:rsidP="00CF7161">
      <w:pPr>
        <w:spacing w:line="100" w:lineRule="atLeast"/>
        <w:ind w:left="96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Состав ревизионной комиссии:                         </w:t>
      </w:r>
    </w:p>
    <w:tbl>
      <w:tblPr>
        <w:tblW w:w="0" w:type="auto"/>
        <w:tblInd w:w="-28" w:type="dxa"/>
        <w:tblLayout w:type="fixed"/>
        <w:tblLook w:val="0000"/>
      </w:tblPr>
      <w:tblGrid>
        <w:gridCol w:w="4980"/>
        <w:gridCol w:w="5133"/>
      </w:tblGrid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 xml:space="preserve">                   Ф.И.О.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>Статус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Клецкина Мария  Николаевна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345E20" w:rsidP="00CF716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>председатель ревизионной комиссии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Смирнова Ирина Васильевна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15"/>
              <w:jc w:val="both"/>
            </w:pPr>
            <w:r w:rsidRPr="00AF7CE0">
              <w:rPr>
                <w:sz w:val="22"/>
                <w:szCs w:val="22"/>
              </w:rPr>
              <w:t xml:space="preserve">член ревизионной комиссии 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lastRenderedPageBreak/>
              <w:t xml:space="preserve">Сударкина  Марина Викторовна  </w:t>
            </w:r>
            <w:r w:rsidR="00E12974" w:rsidRPr="00AF7CE0">
              <w:rPr>
                <w:sz w:val="22"/>
                <w:szCs w:val="22"/>
              </w:rPr>
              <w:t>(уволилась)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345E20" w:rsidP="00CF716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>член</w:t>
            </w:r>
            <w:r w:rsidR="008E4923" w:rsidRPr="00AF7CE0">
              <w:rPr>
                <w:sz w:val="22"/>
                <w:szCs w:val="22"/>
              </w:rPr>
              <w:t xml:space="preserve"> ревизионной комиссии</w:t>
            </w:r>
          </w:p>
        </w:tc>
      </w:tr>
    </w:tbl>
    <w:p w:rsidR="008E4923" w:rsidRPr="00AF7CE0" w:rsidRDefault="008E4923" w:rsidP="00CF7161">
      <w:pPr>
        <w:spacing w:line="100" w:lineRule="atLeast"/>
        <w:ind w:left="96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2    </w:t>
      </w:r>
      <w:r w:rsidRPr="00AF7CE0">
        <w:rPr>
          <w:b/>
          <w:sz w:val="22"/>
          <w:szCs w:val="22"/>
        </w:rPr>
        <w:t xml:space="preserve">    </w:t>
      </w:r>
      <w:r w:rsidRPr="00AF7CE0">
        <w:rPr>
          <w:sz w:val="22"/>
          <w:szCs w:val="22"/>
        </w:rPr>
        <w:t xml:space="preserve">            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Дирекция:</w:t>
      </w:r>
    </w:p>
    <w:tbl>
      <w:tblPr>
        <w:tblW w:w="10098" w:type="dxa"/>
        <w:tblInd w:w="-28" w:type="dxa"/>
        <w:tblLayout w:type="fixed"/>
        <w:tblLook w:val="0000"/>
      </w:tblPr>
      <w:tblGrid>
        <w:gridCol w:w="4980"/>
        <w:gridCol w:w="5118"/>
      </w:tblGrid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 xml:space="preserve">                         Ф.И.О.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>Должность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 xml:space="preserve">Капелюх Александр Владимирович             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57" w:right="-3" w:hanging="960"/>
              <w:jc w:val="both"/>
            </w:pPr>
            <w:r w:rsidRPr="00AF7CE0">
              <w:rPr>
                <w:sz w:val="22"/>
                <w:szCs w:val="22"/>
              </w:rPr>
              <w:t>генеральный директор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Игорь Евгеньевич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right="-3"/>
              <w:jc w:val="both"/>
            </w:pPr>
            <w:r w:rsidRPr="00AF7CE0">
              <w:rPr>
                <w:sz w:val="22"/>
                <w:szCs w:val="22"/>
              </w:rPr>
              <w:t>технический директор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Юрасова Алла Адольфовна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right="-3"/>
              <w:jc w:val="both"/>
            </w:pPr>
            <w:r w:rsidRPr="00AF7CE0">
              <w:rPr>
                <w:sz w:val="22"/>
                <w:szCs w:val="22"/>
              </w:rPr>
              <w:t>первый зам. ген. директора</w:t>
            </w:r>
          </w:p>
        </w:tc>
      </w:tr>
      <w:tr w:rsidR="008E4923" w:rsidRPr="00AF7CE0" w:rsidTr="00F35804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Аркадий Игоревич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ind w:right="-3"/>
              <w:jc w:val="both"/>
            </w:pPr>
            <w:r w:rsidRPr="00AF7CE0">
              <w:rPr>
                <w:sz w:val="22"/>
                <w:szCs w:val="22"/>
              </w:rPr>
              <w:t xml:space="preserve">коммерческий директор </w:t>
            </w:r>
          </w:p>
        </w:tc>
      </w:tr>
    </w:tbl>
    <w:p w:rsidR="008E4923" w:rsidRPr="00AF7CE0" w:rsidRDefault="008E4923" w:rsidP="00CF7161">
      <w:pPr>
        <w:pStyle w:val="a4"/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  Информация о реестродержателе общества: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полное фирменное наименование: Общество с ограниченной ответственностью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«Реестр - РН»,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сокращенное фирменное наименование: ООО «Реестр-РН»,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место нахождения: 115035, Москва, ул. Пятницкая, дом 22 строение 2.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почтовый адрес: 115035, Москва, ул. Пятницкая, дом 22 строение 2.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номер контактного телефона: (495) 411-79-11,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номер лицензии ФКЦБ России и дата ее получения: № 10-000-1-00330 от 16.12.2004 г. </w:t>
      </w:r>
    </w:p>
    <w:p w:rsidR="00E12974" w:rsidRPr="00AF7CE0" w:rsidRDefault="00E12974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с</w:t>
      </w:r>
      <w:r w:rsidR="008E4923" w:rsidRPr="00AF7CE0">
        <w:rPr>
          <w:sz w:val="22"/>
          <w:szCs w:val="22"/>
        </w:rPr>
        <w:t xml:space="preserve">рок </w:t>
      </w:r>
      <w:r w:rsidRPr="00AF7CE0">
        <w:rPr>
          <w:sz w:val="22"/>
          <w:szCs w:val="22"/>
        </w:rPr>
        <w:t>дей</w:t>
      </w:r>
      <w:r w:rsidRPr="00AF7CE0">
        <w:rPr>
          <w:sz w:val="22"/>
          <w:szCs w:val="22"/>
        </w:rPr>
        <w:softHyphen/>
        <w:t xml:space="preserve">ствия лицензии </w:t>
      </w:r>
      <w:proofErr w:type="gramStart"/>
      <w:r w:rsidRPr="00AF7CE0">
        <w:rPr>
          <w:sz w:val="22"/>
          <w:szCs w:val="22"/>
        </w:rPr>
        <w:t>бессрочная</w:t>
      </w:r>
      <w:proofErr w:type="gramEnd"/>
      <w:r w:rsidRPr="00AF7CE0">
        <w:rPr>
          <w:sz w:val="22"/>
          <w:szCs w:val="22"/>
        </w:rPr>
        <w:t xml:space="preserve">. </w:t>
      </w:r>
    </w:p>
    <w:p w:rsidR="008E4923" w:rsidRPr="00AF7CE0" w:rsidRDefault="00E12974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</w:t>
      </w:r>
      <w:r w:rsidR="008E4923" w:rsidRPr="00AF7CE0">
        <w:rPr>
          <w:sz w:val="22"/>
          <w:szCs w:val="22"/>
        </w:rPr>
        <w:t>Сведения о подразделении реестродержателя общества, расположенном в Ярославской области: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 w:rsidR="00E12974" w:rsidRPr="00AF7CE0">
        <w:rPr>
          <w:sz w:val="22"/>
          <w:szCs w:val="22"/>
        </w:rPr>
        <w:t xml:space="preserve">    </w:t>
      </w:r>
      <w:r w:rsidRPr="00AF7CE0">
        <w:rPr>
          <w:sz w:val="22"/>
          <w:szCs w:val="22"/>
        </w:rPr>
        <w:t>- полное наименование: Ярославский филиал Общества с ограниченной ответственно</w:t>
      </w:r>
      <w:r w:rsidRPr="00AF7CE0">
        <w:rPr>
          <w:sz w:val="22"/>
          <w:szCs w:val="22"/>
        </w:rPr>
        <w:softHyphen/>
        <w:t>стью  «Реест</w:t>
      </w:r>
      <w:proofErr w:type="gramStart"/>
      <w:r w:rsidRPr="00AF7CE0">
        <w:rPr>
          <w:sz w:val="22"/>
          <w:szCs w:val="22"/>
        </w:rPr>
        <w:t>р-</w:t>
      </w:r>
      <w:proofErr w:type="gramEnd"/>
      <w:r w:rsidRPr="00AF7CE0">
        <w:rPr>
          <w:sz w:val="22"/>
          <w:szCs w:val="22"/>
        </w:rPr>
        <w:t xml:space="preserve"> РН»,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  <w:r w:rsidRPr="00AF7CE0">
        <w:rPr>
          <w:sz w:val="22"/>
          <w:szCs w:val="22"/>
          <w:lang w:val="en-US"/>
        </w:rPr>
        <w:t xml:space="preserve"> </w:t>
      </w:r>
      <w:r w:rsidRPr="00AF7CE0">
        <w:rPr>
          <w:sz w:val="22"/>
          <w:szCs w:val="22"/>
        </w:rPr>
        <w:t xml:space="preserve"> - сокращенное наименование: Ярославский филиал ООО «Реестр-РН»,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- почтовый адрес: 150000, г. Ярославль, ул. </w:t>
      </w:r>
      <w:proofErr w:type="gramStart"/>
      <w:r w:rsidRPr="00AF7CE0">
        <w:rPr>
          <w:sz w:val="22"/>
          <w:szCs w:val="22"/>
        </w:rPr>
        <w:t>Советская</w:t>
      </w:r>
      <w:proofErr w:type="gramEnd"/>
      <w:r w:rsidRPr="00AF7CE0">
        <w:rPr>
          <w:sz w:val="22"/>
          <w:szCs w:val="22"/>
        </w:rPr>
        <w:t xml:space="preserve">, д. 9, </w:t>
      </w:r>
    </w:p>
    <w:p w:rsidR="008E4923" w:rsidRPr="00AF7CE0" w:rsidRDefault="008E4923" w:rsidP="00CF7161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  - номер контактного телефона: (84852) 25-55-51.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Информация об аудиторе общества - полное фирменное наименование: Общество с ограничен</w:t>
      </w:r>
      <w:r w:rsidRPr="00AF7CE0">
        <w:rPr>
          <w:sz w:val="22"/>
          <w:szCs w:val="22"/>
        </w:rPr>
        <w:softHyphen/>
        <w:t>ной ответственностью «</w:t>
      </w:r>
      <w:proofErr w:type="spellStart"/>
      <w:r w:rsidRPr="00AF7CE0">
        <w:rPr>
          <w:sz w:val="22"/>
          <w:szCs w:val="22"/>
        </w:rPr>
        <w:t>ИСКонсал</w:t>
      </w:r>
      <w:r w:rsidRPr="00AF7CE0">
        <w:rPr>
          <w:sz w:val="22"/>
          <w:szCs w:val="22"/>
        </w:rPr>
        <w:softHyphen/>
        <w:t>тинг</w:t>
      </w:r>
      <w:proofErr w:type="spellEnd"/>
      <w:r w:rsidRPr="00AF7CE0">
        <w:rPr>
          <w:sz w:val="22"/>
          <w:szCs w:val="22"/>
        </w:rPr>
        <w:t>». ОГРН 1097602001166. Место нахождения: Рос</w:t>
      </w:r>
      <w:r w:rsidRPr="00AF7CE0">
        <w:rPr>
          <w:sz w:val="22"/>
          <w:szCs w:val="22"/>
        </w:rPr>
        <w:softHyphen/>
        <w:t>сия г. Яро</w:t>
      </w:r>
      <w:r w:rsidRPr="00AF7CE0">
        <w:rPr>
          <w:sz w:val="22"/>
          <w:szCs w:val="22"/>
        </w:rPr>
        <w:softHyphen/>
        <w:t>славль, ул. Промышленная, д. 2Г. Аудитор Общества является членом само</w:t>
      </w:r>
      <w:r w:rsidRPr="00AF7CE0">
        <w:rPr>
          <w:sz w:val="22"/>
          <w:szCs w:val="22"/>
        </w:rPr>
        <w:softHyphen/>
        <w:t>регулируемой организа</w:t>
      </w:r>
      <w:r w:rsidRPr="00AF7CE0">
        <w:rPr>
          <w:sz w:val="22"/>
          <w:szCs w:val="22"/>
        </w:rPr>
        <w:softHyphen/>
        <w:t>ц</w:t>
      </w:r>
      <w:proofErr w:type="gramStart"/>
      <w:r w:rsidRPr="00AF7CE0">
        <w:rPr>
          <w:sz w:val="22"/>
          <w:szCs w:val="22"/>
        </w:rPr>
        <w:t>ии ау</w:t>
      </w:r>
      <w:proofErr w:type="gramEnd"/>
      <w:r w:rsidRPr="00AF7CE0">
        <w:rPr>
          <w:sz w:val="22"/>
          <w:szCs w:val="22"/>
        </w:rPr>
        <w:t>ди</w:t>
      </w:r>
      <w:r w:rsidRPr="00AF7CE0">
        <w:rPr>
          <w:sz w:val="22"/>
          <w:szCs w:val="22"/>
        </w:rPr>
        <w:softHyphen/>
        <w:t>торов "Некоммерческое партнерство "Институт Профессиональных Аудиторов". Основной регистра</w:t>
      </w:r>
      <w:r w:rsidRPr="00AF7CE0">
        <w:rPr>
          <w:sz w:val="22"/>
          <w:szCs w:val="22"/>
        </w:rPr>
        <w:softHyphen/>
        <w:t>ционный номер в Реестре аудиторов и аудиторских организаций саморегулируе</w:t>
      </w:r>
      <w:r w:rsidRPr="00AF7CE0">
        <w:rPr>
          <w:sz w:val="22"/>
          <w:szCs w:val="22"/>
        </w:rPr>
        <w:softHyphen/>
        <w:t>мой органи</w:t>
      </w:r>
      <w:r w:rsidRPr="00AF7CE0">
        <w:rPr>
          <w:sz w:val="22"/>
          <w:szCs w:val="22"/>
        </w:rPr>
        <w:softHyphen/>
        <w:t>зац</w:t>
      </w:r>
      <w:proofErr w:type="gramStart"/>
      <w:r w:rsidRPr="00AF7CE0">
        <w:rPr>
          <w:sz w:val="22"/>
          <w:szCs w:val="22"/>
        </w:rPr>
        <w:t>ии ау</w:t>
      </w:r>
      <w:proofErr w:type="gramEnd"/>
      <w:r w:rsidRPr="00AF7CE0">
        <w:rPr>
          <w:sz w:val="22"/>
          <w:szCs w:val="22"/>
        </w:rPr>
        <w:t xml:space="preserve">диторов 11002000048.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I</w:t>
      </w:r>
      <w:r w:rsidRPr="00AF7CE0">
        <w:rPr>
          <w:b/>
          <w:bCs/>
          <w:sz w:val="22"/>
          <w:szCs w:val="22"/>
        </w:rPr>
        <w:t>. ПОЛОЖЕНИЕ ОБЩЕСТВА В ОТРАСЛИ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  <w:r w:rsidR="00E12974" w:rsidRPr="00AF7CE0">
        <w:rPr>
          <w:sz w:val="22"/>
          <w:szCs w:val="22"/>
        </w:rPr>
        <w:t xml:space="preserve">  </w:t>
      </w:r>
      <w:r w:rsidRPr="00AF7CE0">
        <w:rPr>
          <w:sz w:val="22"/>
          <w:szCs w:val="22"/>
        </w:rPr>
        <w:t>Положение общества в отрасли в 201</w:t>
      </w:r>
      <w:r w:rsidR="00E12974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году и  на начало нового отчетного периода оставалось </w:t>
      </w:r>
      <w:r w:rsidR="00FA557A">
        <w:rPr>
          <w:sz w:val="22"/>
          <w:szCs w:val="22"/>
        </w:rPr>
        <w:t>нестабильным</w:t>
      </w:r>
      <w:r w:rsidRPr="00AF7CE0">
        <w:rPr>
          <w:sz w:val="22"/>
          <w:szCs w:val="22"/>
        </w:rPr>
        <w:t xml:space="preserve"> в сравнении с 201</w:t>
      </w:r>
      <w:r w:rsidR="00C02F27" w:rsidRPr="00AF7CE0">
        <w:rPr>
          <w:sz w:val="22"/>
          <w:szCs w:val="22"/>
        </w:rPr>
        <w:t>5</w:t>
      </w:r>
      <w:r w:rsidRPr="00AF7CE0">
        <w:rPr>
          <w:sz w:val="22"/>
          <w:szCs w:val="22"/>
        </w:rPr>
        <w:t>годом. Сбыт продукции машиностроения характеризуется сниже</w:t>
      </w:r>
      <w:r w:rsidRPr="00AF7CE0">
        <w:rPr>
          <w:sz w:val="22"/>
          <w:szCs w:val="22"/>
        </w:rPr>
        <w:softHyphen/>
        <w:t>нием заключен</w:t>
      </w:r>
      <w:r w:rsidRPr="00AF7CE0">
        <w:rPr>
          <w:sz w:val="22"/>
          <w:szCs w:val="22"/>
        </w:rPr>
        <w:softHyphen/>
        <w:t>ных сделок и объема продаж. Доля Общест</w:t>
      </w:r>
      <w:r w:rsidR="00FA557A">
        <w:rPr>
          <w:sz w:val="22"/>
          <w:szCs w:val="22"/>
        </w:rPr>
        <w:t>ва на рынке продукции снизилась</w:t>
      </w:r>
      <w:r w:rsidRPr="00AF7CE0">
        <w:rPr>
          <w:sz w:val="22"/>
          <w:szCs w:val="22"/>
        </w:rPr>
        <w:t xml:space="preserve">  на уров</w:t>
      </w:r>
      <w:r w:rsidR="00FA557A">
        <w:rPr>
          <w:sz w:val="22"/>
          <w:szCs w:val="22"/>
        </w:rPr>
        <w:t>е</w:t>
      </w:r>
      <w:r w:rsidRPr="00AF7CE0">
        <w:rPr>
          <w:sz w:val="22"/>
          <w:szCs w:val="22"/>
        </w:rPr>
        <w:softHyphen/>
        <w:t>н</w:t>
      </w:r>
      <w:r w:rsidR="00FA557A">
        <w:rPr>
          <w:sz w:val="22"/>
          <w:szCs w:val="22"/>
        </w:rPr>
        <w:t>ь</w:t>
      </w:r>
      <w:r w:rsidRPr="00AF7CE0">
        <w:rPr>
          <w:sz w:val="22"/>
          <w:szCs w:val="22"/>
        </w:rPr>
        <w:t xml:space="preserve">  ниже 0,001 %.  Основной при</w:t>
      </w:r>
      <w:r w:rsidRPr="00AF7CE0">
        <w:rPr>
          <w:sz w:val="22"/>
          <w:szCs w:val="22"/>
        </w:rPr>
        <w:softHyphen/>
        <w:t>чиной негативного влияния на деятель</w:t>
      </w:r>
      <w:r w:rsidRPr="00AF7CE0">
        <w:rPr>
          <w:sz w:val="22"/>
          <w:szCs w:val="22"/>
        </w:rPr>
        <w:softHyphen/>
        <w:t>ность общества в этом сегменте  рынка - уменьшение заказов на поставку  двигателей ЯМЗ, агрега</w:t>
      </w:r>
      <w:r w:rsidRPr="00AF7CE0">
        <w:rPr>
          <w:sz w:val="22"/>
          <w:szCs w:val="22"/>
        </w:rPr>
        <w:softHyphen/>
        <w:t>тов, узлов и дета</w:t>
      </w:r>
      <w:r w:rsidRPr="00AF7CE0">
        <w:rPr>
          <w:sz w:val="22"/>
          <w:szCs w:val="22"/>
        </w:rPr>
        <w:softHyphen/>
        <w:t>лей ряду крупных компаний</w:t>
      </w:r>
      <w:r w:rsidR="00FA557A">
        <w:rPr>
          <w:sz w:val="22"/>
          <w:szCs w:val="22"/>
        </w:rPr>
        <w:t>,</w:t>
      </w:r>
      <w:r w:rsidR="00C02F27" w:rsidRPr="00AF7CE0">
        <w:rPr>
          <w:sz w:val="22"/>
          <w:szCs w:val="22"/>
        </w:rPr>
        <w:t xml:space="preserve"> расторжение дилерского договора по инициативе ОАО «Автодизель» (ЯМЗ)</w:t>
      </w:r>
      <w:r w:rsidRPr="00AF7CE0">
        <w:rPr>
          <w:sz w:val="22"/>
          <w:szCs w:val="22"/>
        </w:rPr>
        <w:t>.</w:t>
      </w:r>
      <w:r w:rsidR="00C02F27" w:rsidRPr="00AF7CE0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 Причинами снижения поставок являются общеизвестные финансово-экономические  процессы. </w:t>
      </w:r>
      <w:r w:rsidR="00A42E2B">
        <w:rPr>
          <w:sz w:val="22"/>
          <w:szCs w:val="22"/>
        </w:rPr>
        <w:t xml:space="preserve">Рост дебиторской задолженности. </w:t>
      </w:r>
      <w:r w:rsidRPr="00AF7CE0">
        <w:rPr>
          <w:sz w:val="22"/>
          <w:szCs w:val="22"/>
        </w:rPr>
        <w:t xml:space="preserve">Заявлены иски в арбитражные суды о взыскании задолженности, исполнительные листы направлены в службу судебных приставов. Часть задолженности возвращена.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</w:t>
      </w:r>
      <w:r w:rsidR="00C02F27" w:rsidRPr="00AF7CE0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>Кроме того, удорожание резервных валют по отношению к  рублю</w:t>
      </w:r>
      <w:r w:rsidR="004A669F" w:rsidRPr="00AF7CE0">
        <w:rPr>
          <w:sz w:val="22"/>
          <w:szCs w:val="22"/>
        </w:rPr>
        <w:t xml:space="preserve"> существенно </w:t>
      </w:r>
      <w:r w:rsidRPr="00AF7CE0">
        <w:rPr>
          <w:sz w:val="22"/>
          <w:szCs w:val="22"/>
        </w:rPr>
        <w:t xml:space="preserve"> повлияло на снижение спроса на импортные транспортные средства. </w:t>
      </w:r>
      <w:r w:rsidR="004A669F" w:rsidRPr="00AF7CE0">
        <w:rPr>
          <w:sz w:val="22"/>
          <w:szCs w:val="22"/>
        </w:rPr>
        <w:t>В таких условиях д</w:t>
      </w:r>
      <w:r w:rsidRPr="00AF7CE0">
        <w:rPr>
          <w:sz w:val="22"/>
          <w:szCs w:val="22"/>
        </w:rPr>
        <w:t>еятельност</w:t>
      </w:r>
      <w:r w:rsidR="004A669F" w:rsidRPr="00AF7CE0">
        <w:rPr>
          <w:sz w:val="22"/>
          <w:szCs w:val="22"/>
        </w:rPr>
        <w:t>ь</w:t>
      </w:r>
      <w:r w:rsidRPr="00AF7CE0">
        <w:rPr>
          <w:sz w:val="22"/>
          <w:szCs w:val="22"/>
        </w:rPr>
        <w:t xml:space="preserve"> по реализации легковых автомобилей Мицубиси</w:t>
      </w:r>
      <w:r w:rsidR="004A669F" w:rsidRPr="00AF7CE0">
        <w:rPr>
          <w:sz w:val="22"/>
          <w:szCs w:val="22"/>
        </w:rPr>
        <w:t xml:space="preserve"> оказалась крайне убыточной</w:t>
      </w:r>
      <w:r w:rsidRPr="00AF7CE0">
        <w:rPr>
          <w:sz w:val="22"/>
          <w:szCs w:val="22"/>
        </w:rPr>
        <w:t xml:space="preserve">.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II</w:t>
      </w:r>
      <w:r w:rsidRPr="00AF7CE0">
        <w:rPr>
          <w:b/>
          <w:bCs/>
          <w:sz w:val="22"/>
          <w:szCs w:val="22"/>
        </w:rPr>
        <w:t>. ПРИОРИТЕТНЫЕ НАПРАВЛЕНИЯ ДЕЯТЕЛЬНОСТИ ОБЩЕСТВА</w:t>
      </w:r>
    </w:p>
    <w:p w:rsidR="00BA167E" w:rsidRPr="00AF7CE0" w:rsidRDefault="008E4923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6F049E" w:rsidRPr="00AF7CE0">
        <w:rPr>
          <w:sz w:val="22"/>
          <w:szCs w:val="22"/>
        </w:rPr>
        <w:t xml:space="preserve">   </w:t>
      </w:r>
      <w:r w:rsidR="00BA167E" w:rsidRPr="00AF7CE0">
        <w:rPr>
          <w:sz w:val="22"/>
          <w:szCs w:val="22"/>
        </w:rPr>
        <w:t xml:space="preserve">Структура ПСФ "Автодизель-сервис" ОАО содержит: дирекцию,  управление материально-технического обеспечения, управление маркетинга, дилерский центр, СТО  автомобилей МАН, автотранспортный отдел, юридический отдел, бухгалтерию, финансовое бюро, отдел программирования  и технического обслуживания, отдел контроллинга, производственную базу, </w:t>
      </w:r>
      <w:proofErr w:type="spellStart"/>
      <w:r w:rsidR="00BA167E" w:rsidRPr="00AF7CE0">
        <w:rPr>
          <w:sz w:val="22"/>
          <w:szCs w:val="22"/>
        </w:rPr>
        <w:t>энергомеханический</w:t>
      </w:r>
      <w:proofErr w:type="spellEnd"/>
      <w:r w:rsidR="00BA167E" w:rsidRPr="00AF7CE0">
        <w:rPr>
          <w:sz w:val="22"/>
          <w:szCs w:val="22"/>
        </w:rPr>
        <w:t xml:space="preserve"> отдел, хозяйственное бюро, отдел контроля внутреннего порядка.  </w:t>
      </w:r>
    </w:p>
    <w:p w:rsidR="00BA167E" w:rsidRPr="00AF7CE0" w:rsidRDefault="00BA167E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 Собственная производственная база фирмы расположена по адресу  150044, Россия, </w:t>
      </w:r>
      <w:r w:rsidR="00A42E2B">
        <w:rPr>
          <w:sz w:val="22"/>
          <w:szCs w:val="22"/>
        </w:rPr>
        <w:t xml:space="preserve">                </w:t>
      </w:r>
      <w:r w:rsidRPr="00AF7CE0">
        <w:rPr>
          <w:sz w:val="22"/>
          <w:szCs w:val="22"/>
        </w:rPr>
        <w:t xml:space="preserve"> г. Ярославль, проспект Октября  87-а. </w:t>
      </w:r>
    </w:p>
    <w:p w:rsidR="00BA167E" w:rsidRPr="00AF7CE0" w:rsidRDefault="00BA167E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lastRenderedPageBreak/>
        <w:t xml:space="preserve">        Виды деятельности:  о</w:t>
      </w:r>
      <w:r w:rsidRPr="00AF7CE0">
        <w:rPr>
          <w:color w:val="000000"/>
          <w:sz w:val="22"/>
          <w:szCs w:val="22"/>
        </w:rPr>
        <w:t xml:space="preserve">птовая и розничная реализация  автомобильных запасных частей, реализация легковых автомобилей </w:t>
      </w:r>
      <w:proofErr w:type="spellStart"/>
      <w:r w:rsidRPr="00AF7CE0">
        <w:rPr>
          <w:color w:val="000000"/>
          <w:sz w:val="22"/>
          <w:szCs w:val="22"/>
        </w:rPr>
        <w:t>Mitsubishi</w:t>
      </w:r>
      <w:proofErr w:type="spellEnd"/>
      <w:r w:rsidRPr="00AF7CE0">
        <w:rPr>
          <w:color w:val="000000"/>
          <w:sz w:val="22"/>
          <w:szCs w:val="22"/>
        </w:rPr>
        <w:t xml:space="preserve"> и грузовых автомобилей МАН, сдача имущества в аренду, ремонт грузовой техники отечественного и импортного производства и пр.</w:t>
      </w:r>
    </w:p>
    <w:p w:rsidR="00BA167E" w:rsidRPr="00AF7CE0" w:rsidRDefault="00BA167E" w:rsidP="00CF7161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Pr="00AF7CE0">
        <w:rPr>
          <w:b/>
          <w:bCs/>
          <w:sz w:val="22"/>
          <w:szCs w:val="22"/>
        </w:rPr>
        <w:t xml:space="preserve">  </w:t>
      </w:r>
      <w:r w:rsidRPr="00AF7CE0">
        <w:rPr>
          <w:sz w:val="22"/>
          <w:szCs w:val="22"/>
        </w:rPr>
        <w:t xml:space="preserve">  Основными  видами  деятельности  на фирме являются:</w:t>
      </w:r>
      <w:r w:rsidRPr="00AF7CE0">
        <w:rPr>
          <w:color w:val="000000"/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 оптовая реализация  продукции </w:t>
      </w:r>
      <w:proofErr w:type="gramStart"/>
      <w:r w:rsidRPr="00AF7CE0">
        <w:rPr>
          <w:sz w:val="22"/>
          <w:szCs w:val="22"/>
        </w:rPr>
        <w:t>машиностроения</w:t>
      </w:r>
      <w:proofErr w:type="gramEnd"/>
      <w:r w:rsidRPr="00AF7CE0">
        <w:rPr>
          <w:sz w:val="22"/>
          <w:szCs w:val="22"/>
        </w:rPr>
        <w:t xml:space="preserve"> т.е.  запасных частей и двигателей  отечественного и импортного производства, </w:t>
      </w:r>
      <w:r w:rsidRPr="00AF7CE0">
        <w:rPr>
          <w:color w:val="000000"/>
          <w:sz w:val="22"/>
          <w:szCs w:val="22"/>
        </w:rPr>
        <w:t xml:space="preserve">реализация легковых автомобилей </w:t>
      </w:r>
      <w:proofErr w:type="spellStart"/>
      <w:r w:rsidRPr="00AF7CE0">
        <w:rPr>
          <w:color w:val="000000"/>
          <w:sz w:val="22"/>
          <w:szCs w:val="22"/>
        </w:rPr>
        <w:t>Mitsubishi</w:t>
      </w:r>
      <w:proofErr w:type="spellEnd"/>
      <w:r w:rsidRPr="00AF7CE0">
        <w:rPr>
          <w:sz w:val="22"/>
          <w:szCs w:val="22"/>
        </w:rPr>
        <w:t xml:space="preserve">. </w:t>
      </w:r>
    </w:p>
    <w:p w:rsidR="00BA167E" w:rsidRPr="00AF7CE0" w:rsidRDefault="00BA167E" w:rsidP="00CF7161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 w:rsidRPr="00AF7CE0">
        <w:rPr>
          <w:bCs/>
          <w:sz w:val="22"/>
          <w:szCs w:val="22"/>
        </w:rPr>
        <w:t xml:space="preserve">    </w:t>
      </w:r>
      <w:r w:rsidRPr="00AF7CE0">
        <w:rPr>
          <w:sz w:val="22"/>
          <w:szCs w:val="22"/>
        </w:rPr>
        <w:t>Среднесписочная численность работников   в 2016 году составила  84 человек,  в т. ч. работники списочного состава</w:t>
      </w:r>
      <w:r w:rsidRPr="00AF7CE0">
        <w:rPr>
          <w:bCs/>
          <w:sz w:val="22"/>
          <w:szCs w:val="22"/>
        </w:rPr>
        <w:t xml:space="preserve"> 8</w:t>
      </w:r>
      <w:r w:rsidRPr="00AF7CE0">
        <w:rPr>
          <w:sz w:val="22"/>
          <w:szCs w:val="22"/>
        </w:rPr>
        <w:t>1 человек,  3 человека внешние совместители.</w:t>
      </w:r>
      <w:r w:rsidRPr="00AF7CE0">
        <w:rPr>
          <w:bCs/>
          <w:sz w:val="22"/>
          <w:szCs w:val="22"/>
        </w:rPr>
        <w:t xml:space="preserve"> </w:t>
      </w:r>
    </w:p>
    <w:p w:rsidR="008E4923" w:rsidRPr="00AF7CE0" w:rsidRDefault="00BA167E" w:rsidP="00CF7161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По состоянию на 31 декабря 2016 года в обществе работало 71 человек.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D33CAC" w:rsidRPr="00AF7CE0">
        <w:rPr>
          <w:sz w:val="22"/>
          <w:szCs w:val="22"/>
        </w:rPr>
        <w:t xml:space="preserve">  П</w:t>
      </w:r>
      <w:r w:rsidRPr="00AF7CE0">
        <w:rPr>
          <w:sz w:val="22"/>
          <w:szCs w:val="22"/>
        </w:rPr>
        <w:t>овседневное внимание уделялось повышению пожаробезопасности и проведению природо</w:t>
      </w:r>
      <w:r w:rsidRPr="00AF7CE0">
        <w:rPr>
          <w:sz w:val="22"/>
          <w:szCs w:val="22"/>
        </w:rPr>
        <w:softHyphen/>
        <w:t>охранных ме</w:t>
      </w:r>
      <w:r w:rsidRPr="00AF7CE0">
        <w:rPr>
          <w:sz w:val="22"/>
          <w:szCs w:val="22"/>
        </w:rPr>
        <w:softHyphen/>
        <w:t xml:space="preserve">роприятий.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</w:t>
      </w:r>
    </w:p>
    <w:p w:rsidR="00D33CAC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Ш. ОТЧЁТ СОВЕТА ДИРЕКТОРОВ ОБЩЕСТВА О РЕЗУЛЬТАТАХ РАЗВИТИЯ</w:t>
      </w:r>
    </w:p>
    <w:p w:rsidR="008E4923" w:rsidRPr="00AF7CE0" w:rsidRDefault="008E4923" w:rsidP="00CF7161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ОБ</w:t>
      </w:r>
      <w:r w:rsidRPr="00AF7CE0">
        <w:rPr>
          <w:b/>
          <w:bCs/>
          <w:sz w:val="22"/>
          <w:szCs w:val="22"/>
        </w:rPr>
        <w:softHyphen/>
        <w:t>ЩЕСТВА ПО ПРИОРИТЕТНЫМ НАПРАВЛЕНИЯМ ЕГО ДЕЯТЕЛЬНОСТИ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</w:t>
      </w:r>
      <w:r w:rsidRPr="00AF7CE0">
        <w:rPr>
          <w:sz w:val="22"/>
          <w:szCs w:val="22"/>
        </w:rPr>
        <w:t xml:space="preserve"> 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201</w:t>
      </w:r>
      <w:r w:rsidR="00D33CAC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году были полученные доходы от  видов деятельности: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5"/>
        <w:gridCol w:w="1290"/>
        <w:gridCol w:w="1170"/>
        <w:gridCol w:w="1650"/>
        <w:gridCol w:w="1791"/>
      </w:tblGrid>
      <w:tr w:rsidR="00391336" w:rsidRPr="00AF7CE0" w:rsidTr="00D842A2">
        <w:tc>
          <w:tcPr>
            <w:tcW w:w="3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 деятельности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Сумма выручки</w:t>
            </w:r>
          </w:p>
        </w:tc>
        <w:tc>
          <w:tcPr>
            <w:tcW w:w="34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         Изменение</w:t>
            </w:r>
          </w:p>
        </w:tc>
      </w:tr>
      <w:tr w:rsidR="00391336" w:rsidRPr="00AF7CE0" w:rsidTr="00D842A2">
        <w:tc>
          <w:tcPr>
            <w:tcW w:w="3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   2016 г.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 2015 г.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Увеличение</w:t>
            </w:r>
          </w:p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Уменьшение</w:t>
            </w:r>
          </w:p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 xml:space="preserve">       </w:t>
            </w: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двигателей и запасных частей  отечественного и импортного производства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91461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150692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59231</w:t>
            </w: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легковых автомобилей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60661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121410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60749</w:t>
            </w: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Сдача  в аренду производственных площадей, транспорта, земли, оборудования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19480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16679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2801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Продажа грузовых автомобилей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21949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21949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0</w:t>
            </w: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Оказание услуг по ремонту грузовых и легковых автомобилей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23360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34759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11399</w:t>
            </w: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Прочие 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265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2269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2004</w:t>
            </w:r>
          </w:p>
        </w:tc>
      </w:tr>
      <w:tr w:rsidR="00391336" w:rsidRPr="00AF7CE0" w:rsidTr="00D842A2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>217176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>325809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>24750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b/>
                <w:bCs/>
                <w:sz w:val="22"/>
                <w:szCs w:val="22"/>
              </w:rPr>
              <w:t>133383</w:t>
            </w:r>
          </w:p>
        </w:tc>
      </w:tr>
    </w:tbl>
    <w:p w:rsidR="00391336" w:rsidRPr="00AF7CE0" w:rsidRDefault="00391336" w:rsidP="00CF7161">
      <w:pPr>
        <w:spacing w:line="100" w:lineRule="atLeast"/>
        <w:jc w:val="both"/>
        <w:rPr>
          <w:sz w:val="22"/>
          <w:szCs w:val="22"/>
        </w:rPr>
      </w:pPr>
    </w:p>
    <w:p w:rsidR="00391336" w:rsidRPr="00AF7CE0" w:rsidRDefault="00CF7161" w:rsidP="00CF716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91336" w:rsidRPr="00AF7CE0">
        <w:rPr>
          <w:sz w:val="22"/>
          <w:szCs w:val="22"/>
        </w:rPr>
        <w:t xml:space="preserve">Расходы: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0"/>
        <w:gridCol w:w="1905"/>
        <w:gridCol w:w="1830"/>
        <w:gridCol w:w="2166"/>
      </w:tblGrid>
      <w:tr w:rsidR="00391336" w:rsidRPr="00AF7CE0" w:rsidTr="00D842A2"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      Вид  деятельности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Управленческие расходы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двигателей и запасных частей  отечественного и импортного производства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87776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7404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11568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легковых автомобилей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59770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5646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7524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грузовых автомобилей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21723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152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2048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Сдача  в аренду производственных площадей, транспорта, земли, оборудования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5316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2591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Оказание услуг по ремонту грузовых и легковых автомобилей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23144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3117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lastRenderedPageBreak/>
              <w:t>Прочие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snapToGrid w:val="0"/>
              <w:jc w:val="both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32</w:t>
            </w:r>
          </w:p>
        </w:tc>
      </w:tr>
      <w:tr w:rsidR="00391336" w:rsidRPr="00AF7CE0" w:rsidTr="00D842A2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336" w:rsidRPr="00AF7CE0" w:rsidRDefault="00391336" w:rsidP="00CF7161">
            <w:pPr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>197729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>13202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1336" w:rsidRPr="00AF7CE0" w:rsidRDefault="00391336" w:rsidP="00CF7161">
            <w:pPr>
              <w:pStyle w:val="a4"/>
              <w:jc w:val="both"/>
            </w:pPr>
            <w:r w:rsidRPr="00AF7CE0">
              <w:rPr>
                <w:b/>
                <w:bCs/>
                <w:sz w:val="22"/>
                <w:szCs w:val="22"/>
              </w:rPr>
              <w:t>26880</w:t>
            </w:r>
          </w:p>
        </w:tc>
      </w:tr>
    </w:tbl>
    <w:p w:rsidR="00391336" w:rsidRPr="00AF7CE0" w:rsidRDefault="00391336" w:rsidP="00CF7161">
      <w:pPr>
        <w:pStyle w:val="a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</w:p>
    <w:p w:rsidR="00391336" w:rsidRPr="00AF7CE0" w:rsidRDefault="00391336" w:rsidP="00CF7161">
      <w:pPr>
        <w:pStyle w:val="a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 Себестоимость проданных товаров, продукции, работ, услуг за 2016 год составила 197729 тыс. руб., коммерческие расходы – 13202 тыс. руб., управленческие расходы  - 26880 тыс. руб., проценты к уплате — 4843 тыс. руб. и прочие расходы — 8048 тыс. руб. Всего расходы по фирме 250702 тыс. руб.</w:t>
      </w:r>
    </w:p>
    <w:p w:rsidR="000A2631" w:rsidRPr="00AF7CE0" w:rsidRDefault="00A17400" w:rsidP="00CF716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A2631" w:rsidRPr="00AF7CE0">
        <w:rPr>
          <w:sz w:val="22"/>
          <w:szCs w:val="22"/>
        </w:rPr>
        <w:t>Прибыль (убыток) за 2016 год по видам деятельности в  тыс. руб.: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0"/>
        <w:gridCol w:w="2595"/>
        <w:gridCol w:w="2238"/>
      </w:tblGrid>
      <w:tr w:rsidR="000A2631" w:rsidRPr="00AF7CE0" w:rsidTr="00D842A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Прибыль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Убыток</w:t>
            </w: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двигателей и запасных частей  отечественного и импортного производства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15287</w:t>
            </w: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легковых автомобилей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12279</w:t>
            </w: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грузовых автомобилей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1973</w:t>
            </w: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Сдача  в аренду производственных площадей, транспорта, земли, оборудования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11572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Оказание услуг по ремонту грузовых и легковых автомобилей 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>2901</w:t>
            </w: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Прочих видов деятельности  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233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</w:p>
        </w:tc>
      </w:tr>
      <w:tr w:rsidR="000A2631" w:rsidRPr="00AF7CE0" w:rsidTr="00D842A2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  <w:rPr>
                <w:b/>
              </w:rPr>
            </w:pPr>
            <w:r w:rsidRPr="00AF7CE0">
              <w:rPr>
                <w:b/>
                <w:bCs/>
                <w:sz w:val="22"/>
                <w:szCs w:val="22"/>
              </w:rPr>
              <w:t>11805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snapToGrid w:val="0"/>
              <w:jc w:val="both"/>
            </w:pPr>
            <w:r w:rsidRPr="00AF7CE0">
              <w:rPr>
                <w:b/>
                <w:sz w:val="22"/>
                <w:szCs w:val="22"/>
              </w:rPr>
              <w:t>32440</w:t>
            </w:r>
          </w:p>
        </w:tc>
      </w:tr>
    </w:tbl>
    <w:p w:rsidR="000A2631" w:rsidRPr="00AF7CE0" w:rsidRDefault="000A2631" w:rsidP="00CF7161">
      <w:pPr>
        <w:jc w:val="both"/>
        <w:rPr>
          <w:sz w:val="22"/>
          <w:szCs w:val="22"/>
        </w:rPr>
      </w:pPr>
    </w:p>
    <w:p w:rsidR="000A2631" w:rsidRPr="00AF7CE0" w:rsidRDefault="000A2631" w:rsidP="00CF7161">
      <w:pPr>
        <w:jc w:val="both"/>
        <w:rPr>
          <w:b/>
          <w:sz w:val="22"/>
          <w:szCs w:val="22"/>
        </w:rPr>
      </w:pPr>
      <w:r w:rsidRPr="00AF7CE0">
        <w:rPr>
          <w:b/>
          <w:sz w:val="22"/>
          <w:szCs w:val="22"/>
        </w:rPr>
        <w:t xml:space="preserve">      </w:t>
      </w:r>
      <w:r w:rsidRPr="00AF7CE0">
        <w:rPr>
          <w:sz w:val="22"/>
          <w:szCs w:val="22"/>
        </w:rPr>
        <w:t>Прочие доходы и проценты к получению  за 2016 год составили  в сумме 12934 тыс. руб. в т. ч. по видам дохода</w:t>
      </w:r>
      <w:proofErr w:type="gramStart"/>
      <w:r w:rsidRPr="00AF7CE0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0"/>
        <w:gridCol w:w="4143"/>
      </w:tblGrid>
      <w:tr w:rsidR="000A2631" w:rsidRPr="00AF7CE0" w:rsidTr="00D842A2"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дохода</w:t>
            </w:r>
          </w:p>
        </w:tc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Сумма тыс. руб.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36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Выручка от выбытия основных средств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6257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Выручка от выбытия прочего имущества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1351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Денежное вознаграждение (бонус)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3897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Курсовая разница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27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Возмещение убытков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43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Доходы от восстановленного резерва по сомнительным долгам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922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401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  <w:rPr>
                <w:b/>
              </w:rPr>
            </w:pPr>
            <w:r w:rsidRPr="00AF7CE0">
              <w:rPr>
                <w:b/>
                <w:bCs/>
                <w:sz w:val="22"/>
                <w:szCs w:val="22"/>
              </w:rPr>
              <w:t>Итого прочие доходы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b/>
                <w:sz w:val="22"/>
                <w:szCs w:val="22"/>
              </w:rPr>
              <w:t>12934</w:t>
            </w:r>
          </w:p>
        </w:tc>
      </w:tr>
    </w:tbl>
    <w:p w:rsidR="000A2631" w:rsidRPr="00AF7CE0" w:rsidRDefault="000A2631" w:rsidP="00CF7161">
      <w:pPr>
        <w:jc w:val="both"/>
        <w:rPr>
          <w:sz w:val="22"/>
          <w:szCs w:val="22"/>
        </w:rPr>
      </w:pPr>
      <w:r w:rsidRPr="00AF7CE0">
        <w:rPr>
          <w:b/>
          <w:sz w:val="22"/>
          <w:szCs w:val="22"/>
        </w:rPr>
        <w:t xml:space="preserve">  </w:t>
      </w:r>
      <w:r w:rsidRPr="00AF7CE0">
        <w:rPr>
          <w:b/>
          <w:bCs/>
          <w:sz w:val="22"/>
          <w:szCs w:val="22"/>
        </w:rPr>
        <w:t xml:space="preserve"> </w:t>
      </w:r>
    </w:p>
    <w:p w:rsidR="000A2631" w:rsidRPr="00AF7CE0" w:rsidRDefault="00A17400" w:rsidP="00CF716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0A2631" w:rsidRPr="00AF7CE0">
        <w:rPr>
          <w:bCs/>
          <w:sz w:val="22"/>
          <w:szCs w:val="22"/>
        </w:rPr>
        <w:t xml:space="preserve">     </w:t>
      </w:r>
      <w:r w:rsidR="000A2631" w:rsidRPr="00AF7CE0">
        <w:rPr>
          <w:sz w:val="22"/>
          <w:szCs w:val="22"/>
        </w:rPr>
        <w:t>Прочие расходы и проценты к уплате  в 2016 году составили  12891 тыс. руб. в т. ч. по видам расхода</w:t>
      </w:r>
      <w:r w:rsidR="000A2631" w:rsidRPr="00AF7CE0">
        <w:rPr>
          <w:bCs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0"/>
        <w:gridCol w:w="4143"/>
      </w:tblGrid>
      <w:tr w:rsidR="000A2631" w:rsidRPr="00AF7CE0" w:rsidTr="00D842A2"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расхода</w:t>
            </w:r>
          </w:p>
        </w:tc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Сумма тыс. руб.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4843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lastRenderedPageBreak/>
              <w:t>Расходы от выбытия основных средств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4022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Расходы от выбытия прочего имущества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409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Курсовая разница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29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Услуги банка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414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Штрафы, пени за нарушение условий договора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1885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Резерв по сомнительным долгам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828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461</w:t>
            </w:r>
          </w:p>
        </w:tc>
      </w:tr>
      <w:tr w:rsidR="000A2631" w:rsidRPr="00AF7CE0" w:rsidTr="00D842A2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  <w:rPr>
                <w:b/>
              </w:rPr>
            </w:pPr>
            <w:r w:rsidRPr="00AF7CE0">
              <w:rPr>
                <w:b/>
                <w:bCs/>
                <w:sz w:val="22"/>
                <w:szCs w:val="22"/>
              </w:rPr>
              <w:t>Итого прочие расходы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31" w:rsidRPr="00AF7CE0" w:rsidRDefault="000A2631" w:rsidP="00CF7161">
            <w:pPr>
              <w:pStyle w:val="a4"/>
              <w:snapToGrid w:val="0"/>
              <w:jc w:val="both"/>
            </w:pPr>
            <w:r w:rsidRPr="00AF7CE0">
              <w:rPr>
                <w:b/>
                <w:sz w:val="22"/>
                <w:szCs w:val="22"/>
              </w:rPr>
              <w:t>12891</w:t>
            </w:r>
          </w:p>
        </w:tc>
      </w:tr>
    </w:tbl>
    <w:p w:rsidR="000A2631" w:rsidRPr="00AF7CE0" w:rsidRDefault="000A2631" w:rsidP="00CF7161">
      <w:pPr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</w:t>
      </w:r>
    </w:p>
    <w:p w:rsidR="00480FB4" w:rsidRPr="00AF7CE0" w:rsidRDefault="000A2631" w:rsidP="00A03D2D">
      <w:pPr>
        <w:pStyle w:val="a4"/>
        <w:spacing w:after="0"/>
        <w:jc w:val="both"/>
        <w:rPr>
          <w:b/>
          <w:bCs/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 w:rsidR="00A17400">
        <w:rPr>
          <w:sz w:val="22"/>
          <w:szCs w:val="22"/>
        </w:rPr>
        <w:t xml:space="preserve">    </w:t>
      </w:r>
      <w:r w:rsidRPr="00AF7CE0">
        <w:rPr>
          <w:sz w:val="22"/>
          <w:szCs w:val="22"/>
        </w:rPr>
        <w:t xml:space="preserve">В 2016  году с учетом всех прочих доходов и расходов убыток по бухгалтерскому учету до налогообложения составил 20592  тыс. руб. </w:t>
      </w:r>
      <w:r w:rsidR="00480FB4" w:rsidRPr="00AF7CE0">
        <w:rPr>
          <w:sz w:val="22"/>
          <w:szCs w:val="22"/>
        </w:rPr>
        <w:t xml:space="preserve">Налог на прибыль  в 2016 году не  начислялся. </w:t>
      </w:r>
      <w:r w:rsidR="00480FB4" w:rsidRPr="00AF7CE0">
        <w:rPr>
          <w:b/>
          <w:bCs/>
          <w:sz w:val="22"/>
          <w:szCs w:val="22"/>
        </w:rPr>
        <w:t xml:space="preserve"> </w:t>
      </w:r>
    </w:p>
    <w:p w:rsidR="00480FB4" w:rsidRPr="00AF7CE0" w:rsidRDefault="00480FB4" w:rsidP="00A03D2D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</w:t>
      </w:r>
      <w:r w:rsidR="00A03D2D">
        <w:rPr>
          <w:b/>
          <w:bCs/>
          <w:sz w:val="22"/>
          <w:szCs w:val="22"/>
        </w:rPr>
        <w:t xml:space="preserve">  </w:t>
      </w:r>
      <w:r w:rsidRPr="00AF7CE0">
        <w:rPr>
          <w:sz w:val="22"/>
          <w:szCs w:val="22"/>
        </w:rPr>
        <w:t xml:space="preserve">Чистый  убыток за 2016 год составил 16699 тыс. руб. </w:t>
      </w:r>
    </w:p>
    <w:p w:rsidR="00480FB4" w:rsidRPr="00AF7CE0" w:rsidRDefault="00480FB4" w:rsidP="00A03D2D">
      <w:pPr>
        <w:pStyle w:val="a4"/>
        <w:spacing w:after="0"/>
        <w:jc w:val="both"/>
        <w:rPr>
          <w:b/>
          <w:bCs/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A03D2D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Базовый  убыток на одну  обыкновенную акцию в текущем году составил  2,7 тыс.  руб.   </w:t>
      </w:r>
    </w:p>
    <w:p w:rsidR="00480FB4" w:rsidRPr="00AF7CE0" w:rsidRDefault="00480FB4" w:rsidP="00391C9A">
      <w:pPr>
        <w:pStyle w:val="a4"/>
        <w:spacing w:after="0"/>
        <w:jc w:val="both"/>
        <w:rPr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</w:t>
      </w:r>
      <w:r w:rsidR="00A03D2D">
        <w:rPr>
          <w:b/>
          <w:bCs/>
          <w:sz w:val="22"/>
          <w:szCs w:val="22"/>
        </w:rPr>
        <w:t xml:space="preserve">  </w:t>
      </w:r>
      <w:r w:rsidRPr="00AF7CE0">
        <w:rPr>
          <w:sz w:val="22"/>
          <w:szCs w:val="22"/>
        </w:rPr>
        <w:t xml:space="preserve">Разводненная прибыль (убыток) на одну  акцию в текущем году - нет. </w:t>
      </w:r>
      <w:r w:rsidRPr="00AF7CE0">
        <w:rPr>
          <w:b/>
          <w:bCs/>
          <w:sz w:val="22"/>
          <w:szCs w:val="22"/>
        </w:rPr>
        <w:t xml:space="preserve">    </w:t>
      </w:r>
    </w:p>
    <w:p w:rsidR="00480FB4" w:rsidRPr="00AF7CE0" w:rsidRDefault="00480FB4" w:rsidP="00CF7161">
      <w:pPr>
        <w:tabs>
          <w:tab w:val="left" w:pos="9088"/>
        </w:tabs>
        <w:jc w:val="both"/>
        <w:rPr>
          <w:b/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 </w:t>
      </w:r>
      <w:r w:rsidRPr="00AF7CE0">
        <w:rPr>
          <w:sz w:val="22"/>
          <w:szCs w:val="22"/>
        </w:rPr>
        <w:t xml:space="preserve">Постоянные налоговые обязательства за 2016 год составили  - 225 тыс. руб. </w:t>
      </w:r>
    </w:p>
    <w:p w:rsidR="00480FB4" w:rsidRPr="00AF7CE0" w:rsidRDefault="00480FB4" w:rsidP="00CF7161">
      <w:pPr>
        <w:tabs>
          <w:tab w:val="left" w:pos="9088"/>
        </w:tabs>
        <w:jc w:val="both"/>
        <w:rPr>
          <w:sz w:val="22"/>
          <w:szCs w:val="22"/>
        </w:rPr>
      </w:pPr>
      <w:r w:rsidRPr="00AF7CE0">
        <w:rPr>
          <w:b/>
          <w:sz w:val="22"/>
          <w:szCs w:val="22"/>
        </w:rPr>
        <w:t xml:space="preserve">     </w:t>
      </w:r>
      <w:r w:rsidRPr="00AF7CE0">
        <w:rPr>
          <w:sz w:val="22"/>
          <w:szCs w:val="22"/>
        </w:rPr>
        <w:t xml:space="preserve">Условный доход </w:t>
      </w:r>
      <w:proofErr w:type="gramStart"/>
      <w:r w:rsidRPr="00AF7CE0">
        <w:rPr>
          <w:sz w:val="22"/>
          <w:szCs w:val="22"/>
        </w:rPr>
        <w:t xml:space="preserve">( </w:t>
      </w:r>
      <w:proofErr w:type="gramEnd"/>
      <w:r w:rsidRPr="00AF7CE0">
        <w:rPr>
          <w:sz w:val="22"/>
          <w:szCs w:val="22"/>
        </w:rPr>
        <w:t xml:space="preserve">налог на прибыль с бухгалтерской прибыли) — 4118 тыс. руб. </w:t>
      </w:r>
    </w:p>
    <w:p w:rsidR="00480FB4" w:rsidRPr="00AF7CE0" w:rsidRDefault="00480FB4" w:rsidP="00391C9A">
      <w:pPr>
        <w:pStyle w:val="a4"/>
        <w:spacing w:after="0"/>
        <w:ind w:left="45" w:firstLine="270"/>
        <w:jc w:val="both"/>
        <w:rPr>
          <w:bCs/>
          <w:sz w:val="22"/>
          <w:szCs w:val="22"/>
        </w:rPr>
      </w:pPr>
      <w:r w:rsidRPr="00AF7CE0">
        <w:rPr>
          <w:sz w:val="22"/>
          <w:szCs w:val="22"/>
        </w:rPr>
        <w:t xml:space="preserve">Оценочные обязательства - резерв на плату отпусков сотрудникам и уплату страховых взносов на конец года  1583 тыс. руб. (стр. 1540). </w:t>
      </w:r>
    </w:p>
    <w:p w:rsidR="00AF7CE0" w:rsidRPr="00AF7CE0" w:rsidRDefault="00391C9A" w:rsidP="00CF71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F7CE0" w:rsidRPr="00AF7CE0">
        <w:rPr>
          <w:sz w:val="22"/>
          <w:szCs w:val="22"/>
        </w:rPr>
        <w:t xml:space="preserve">Дивиденды в 2016 году по результатам работы за   2015 год  по решению общего собрания акционеров не выплачивались.     </w:t>
      </w:r>
    </w:p>
    <w:p w:rsidR="00AF7CE0" w:rsidRPr="00AF7CE0" w:rsidRDefault="00AF7CE0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ТМЦ подлежащих обесцениванию не выявлено. </w:t>
      </w:r>
      <w:r w:rsidR="00391C9A">
        <w:rPr>
          <w:sz w:val="22"/>
          <w:szCs w:val="22"/>
        </w:rPr>
        <w:t>Р</w:t>
      </w:r>
      <w:r w:rsidRPr="00AF7CE0">
        <w:rPr>
          <w:sz w:val="22"/>
          <w:szCs w:val="22"/>
        </w:rPr>
        <w:t xml:space="preserve">езервы под снижение стоимости материальных ценностей не создавались.   </w:t>
      </w:r>
    </w:p>
    <w:p w:rsidR="00AF7CE0" w:rsidRPr="00AF7CE0" w:rsidRDefault="00AF7CE0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Дебиторская задолженность, по которой срок исковой давности </w:t>
      </w:r>
      <w:proofErr w:type="gramStart"/>
      <w:r w:rsidRPr="00AF7CE0">
        <w:rPr>
          <w:sz w:val="22"/>
          <w:szCs w:val="22"/>
        </w:rPr>
        <w:t>истек</w:t>
      </w:r>
      <w:proofErr w:type="gramEnd"/>
      <w:r w:rsidRPr="00AF7CE0">
        <w:rPr>
          <w:sz w:val="22"/>
          <w:szCs w:val="22"/>
        </w:rPr>
        <w:t xml:space="preserve">  и долги нереальные для взыскания  в 2016 году  не списывались. В текущем году проведена значительная работа с контрагентами по взысканию просроченных долгов.  Резерв по сомнительным долгам, созданный в предыдущем году,  восстановлен  по статье «прочие доходы»  в 2016 году в сумме 922 тыс. руб.  Величина образованного резерва по сомнительным долгам на конец отчетного периода составляет 858 тыс. руб.   </w:t>
      </w:r>
    </w:p>
    <w:p w:rsidR="00AF7CE0" w:rsidRPr="00AF7CE0" w:rsidRDefault="00AF7CE0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</w:t>
      </w:r>
      <w:r w:rsidR="00391C9A">
        <w:rPr>
          <w:sz w:val="22"/>
          <w:szCs w:val="22"/>
        </w:rPr>
        <w:t xml:space="preserve">    </w:t>
      </w:r>
      <w:r w:rsidRPr="00AF7CE0">
        <w:rPr>
          <w:sz w:val="22"/>
          <w:szCs w:val="22"/>
        </w:rPr>
        <w:t>Существенных событий после отчетной даты, которые могли бы оказать влияние на финансовое состояние, движение денежных средств и результаты деятельности общества не было.</w:t>
      </w:r>
    </w:p>
    <w:p w:rsidR="00AF7CE0" w:rsidRPr="00AF7CE0" w:rsidRDefault="00AF7CE0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F96DCF">
        <w:rPr>
          <w:sz w:val="22"/>
          <w:szCs w:val="22"/>
        </w:rPr>
        <w:t xml:space="preserve">  </w:t>
      </w:r>
      <w:r w:rsidRPr="00AF7CE0">
        <w:rPr>
          <w:sz w:val="22"/>
          <w:szCs w:val="22"/>
        </w:rPr>
        <w:t xml:space="preserve">Общество не получало бюджетных средств или какой либо государственной помощи на развитие и иные цели от которых в текущем году имело бы экономические выгоды. </w:t>
      </w:r>
    </w:p>
    <w:p w:rsidR="00AF7CE0" w:rsidRPr="00AF7CE0" w:rsidRDefault="00AF7CE0" w:rsidP="00F96DCF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  <w:r w:rsidR="00F96DCF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>Конвертируемых ценных бумаг общество не имеет. Отсутствуют договоры о размещении обыкновенных акций по цене ниже рыночной стоимости.</w:t>
      </w:r>
    </w:p>
    <w:p w:rsidR="00AF7CE0" w:rsidRPr="00AF7CE0" w:rsidRDefault="00AF7CE0" w:rsidP="00F96DCF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F96DCF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>Выданных векселей и размещенных облигаций на конец года нет.</w:t>
      </w:r>
    </w:p>
    <w:p w:rsidR="00AF7CE0" w:rsidRPr="00AF7CE0" w:rsidRDefault="00AF7CE0" w:rsidP="00F96DCF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F96DCF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В  2016 году   договоры  на приобретение имущества в лизинг  не заключались. </w:t>
      </w:r>
    </w:p>
    <w:p w:rsidR="00AF7CE0" w:rsidRPr="00AF7CE0" w:rsidRDefault="00AF7CE0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</w:t>
      </w:r>
      <w:r w:rsidR="00F96DCF"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>Производственно-сервисная фирма «Автодизель-сервис» открытое акционерное общество планов</w:t>
      </w:r>
      <w:r w:rsidRPr="00AF7CE0">
        <w:rPr>
          <w:b/>
          <w:sz w:val="22"/>
          <w:szCs w:val="22"/>
        </w:rPr>
        <w:t xml:space="preserve">  </w:t>
      </w:r>
      <w:r w:rsidR="00F96DCF">
        <w:rPr>
          <w:b/>
          <w:sz w:val="22"/>
          <w:szCs w:val="22"/>
        </w:rPr>
        <w:t xml:space="preserve">о </w:t>
      </w:r>
      <w:r w:rsidRPr="00AF7CE0">
        <w:rPr>
          <w:sz w:val="22"/>
          <w:szCs w:val="22"/>
        </w:rPr>
        <w:t>ликвидации предприятия</w:t>
      </w:r>
      <w:r w:rsidR="00F96DCF">
        <w:rPr>
          <w:sz w:val="22"/>
          <w:szCs w:val="22"/>
        </w:rPr>
        <w:t xml:space="preserve"> не имеет</w:t>
      </w:r>
      <w:r w:rsidRPr="00AF7CE0">
        <w:rPr>
          <w:sz w:val="22"/>
          <w:szCs w:val="22"/>
        </w:rPr>
        <w:t xml:space="preserve">. </w:t>
      </w:r>
    </w:p>
    <w:p w:rsidR="008E4923" w:rsidRDefault="00AF7CE0" w:rsidP="00F96DCF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 w:rsidR="00F96DCF"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 xml:space="preserve">Бухгалтерская отчетность ПСФ «Автодизель-сервис» ОАО за 2016 год сформирована исходя  из действующих в Российской Федерации правил бухгалтерского учета и отчетности. </w:t>
      </w:r>
    </w:p>
    <w:p w:rsidR="00F96DCF" w:rsidRPr="00AF7CE0" w:rsidRDefault="00F96DCF" w:rsidP="00F96DCF">
      <w:pPr>
        <w:jc w:val="both"/>
        <w:rPr>
          <w:sz w:val="22"/>
          <w:szCs w:val="22"/>
        </w:rPr>
      </w:pPr>
    </w:p>
    <w:p w:rsidR="008E4923" w:rsidRPr="00AF7CE0" w:rsidRDefault="008E4923" w:rsidP="00F96DCF">
      <w:pPr>
        <w:pStyle w:val="a4"/>
        <w:spacing w:after="0" w:line="100" w:lineRule="atLeast"/>
        <w:jc w:val="center"/>
        <w:rPr>
          <w:b/>
          <w:color w:val="000000"/>
          <w:sz w:val="22"/>
          <w:szCs w:val="22"/>
        </w:rPr>
      </w:pPr>
      <w:r w:rsidRPr="00AF7CE0">
        <w:rPr>
          <w:b/>
          <w:color w:val="000000"/>
          <w:sz w:val="22"/>
          <w:szCs w:val="22"/>
        </w:rPr>
        <w:t>IV. ИНФОРМАЦИЯ ОБ ОБЪЕМЕ ИСПОЛЬЗОВАНИЯ ВИДОВ</w:t>
      </w:r>
    </w:p>
    <w:p w:rsidR="008E4923" w:rsidRPr="00AF7CE0" w:rsidRDefault="008E4923" w:rsidP="00F96DCF">
      <w:pPr>
        <w:spacing w:line="100" w:lineRule="atLeast"/>
        <w:jc w:val="center"/>
        <w:rPr>
          <w:b/>
          <w:bCs/>
          <w:sz w:val="22"/>
          <w:szCs w:val="22"/>
        </w:rPr>
      </w:pPr>
      <w:proofErr w:type="gramStart"/>
      <w:r w:rsidRPr="00AF7CE0">
        <w:rPr>
          <w:b/>
          <w:color w:val="000000"/>
          <w:sz w:val="22"/>
          <w:szCs w:val="22"/>
        </w:rPr>
        <w:t>ЭНЕРГЕТИЧЕСКИХ</w:t>
      </w:r>
      <w:proofErr w:type="gramEnd"/>
      <w:r w:rsidRPr="00AF7CE0">
        <w:rPr>
          <w:b/>
          <w:color w:val="000000"/>
          <w:sz w:val="22"/>
          <w:szCs w:val="22"/>
        </w:rPr>
        <w:t xml:space="preserve"> РЕССУРС</w:t>
      </w:r>
      <w:r w:rsidRPr="00AF7CE0">
        <w:rPr>
          <w:b/>
          <w:bCs/>
          <w:color w:val="000000"/>
          <w:sz w:val="22"/>
          <w:szCs w:val="22"/>
        </w:rPr>
        <w:t>ОВ</w:t>
      </w:r>
      <w:r w:rsidRPr="00AF7CE0">
        <w:rPr>
          <w:b/>
          <w:bCs/>
          <w:sz w:val="22"/>
          <w:szCs w:val="22"/>
        </w:rPr>
        <w:t xml:space="preserve"> И ВОДЫ</w:t>
      </w:r>
    </w:p>
    <w:tbl>
      <w:tblPr>
        <w:tblW w:w="0" w:type="auto"/>
        <w:tblInd w:w="133" w:type="dxa"/>
        <w:tblLayout w:type="fixed"/>
        <w:tblLook w:val="0000"/>
      </w:tblPr>
      <w:tblGrid>
        <w:gridCol w:w="979"/>
        <w:gridCol w:w="3978"/>
        <w:gridCol w:w="2330"/>
        <w:gridCol w:w="2304"/>
      </w:tblGrid>
      <w:tr w:rsidR="008E4923" w:rsidRPr="00AF7CE0" w:rsidTr="00F35804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DC0FAD">
            <w:pPr>
              <w:snapToGrid w:val="0"/>
              <w:spacing w:line="100" w:lineRule="atLeast"/>
              <w:jc w:val="center"/>
            </w:pPr>
            <w:r w:rsidRPr="00AF7CE0">
              <w:rPr>
                <w:sz w:val="22"/>
                <w:szCs w:val="22"/>
              </w:rPr>
              <w:t>№№ пп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  <w:r w:rsidRPr="00AF7CE0">
              <w:rPr>
                <w:sz w:val="22"/>
                <w:szCs w:val="22"/>
              </w:rPr>
              <w:t xml:space="preserve"> Наименование </w:t>
            </w:r>
            <w:r w:rsidR="00DC0FAD" w:rsidRPr="00AF7CE0">
              <w:rPr>
                <w:sz w:val="22"/>
                <w:szCs w:val="22"/>
              </w:rPr>
              <w:t>энергоресурса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  <w:r w:rsidRPr="00AF7CE0">
              <w:rPr>
                <w:sz w:val="22"/>
                <w:szCs w:val="22"/>
              </w:rPr>
              <w:t>кол-во/</w:t>
            </w:r>
            <w:proofErr w:type="spellStart"/>
            <w:r w:rsidRPr="00AF7CE0">
              <w:rPr>
                <w:sz w:val="22"/>
                <w:szCs w:val="22"/>
              </w:rPr>
              <w:t>квт</w:t>
            </w:r>
            <w:proofErr w:type="spellEnd"/>
            <w:r w:rsidRPr="00AF7CE0">
              <w:rPr>
                <w:sz w:val="22"/>
                <w:szCs w:val="22"/>
              </w:rPr>
              <w:t xml:space="preserve">, </w:t>
            </w:r>
            <w:proofErr w:type="spellStart"/>
            <w:r w:rsidRPr="00AF7CE0">
              <w:rPr>
                <w:sz w:val="22"/>
                <w:szCs w:val="22"/>
              </w:rPr>
              <w:t>гкл</w:t>
            </w:r>
            <w:proofErr w:type="spellEnd"/>
            <w:r w:rsidRPr="00AF7CE0">
              <w:rPr>
                <w:sz w:val="22"/>
                <w:szCs w:val="22"/>
              </w:rPr>
              <w:t>, литр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  <w:r w:rsidRPr="00AF7CE0">
              <w:rPr>
                <w:sz w:val="22"/>
                <w:szCs w:val="22"/>
              </w:rPr>
              <w:t>сумма</w:t>
            </w:r>
            <w:r w:rsidRPr="00AF7CE0">
              <w:rPr>
                <w:sz w:val="22"/>
                <w:szCs w:val="22"/>
                <w:lang w:val="en-US"/>
              </w:rPr>
              <w:t>/</w:t>
            </w:r>
            <w:r w:rsidRPr="00AF7CE0">
              <w:rPr>
                <w:sz w:val="22"/>
                <w:szCs w:val="22"/>
              </w:rPr>
              <w:t>тыс</w:t>
            </w:r>
            <w:proofErr w:type="gramStart"/>
            <w:r w:rsidRPr="00AF7CE0">
              <w:rPr>
                <w:sz w:val="22"/>
                <w:szCs w:val="22"/>
              </w:rPr>
              <w:t>.р</w:t>
            </w:r>
            <w:proofErr w:type="gramEnd"/>
            <w:r w:rsidRPr="00AF7CE0">
              <w:rPr>
                <w:sz w:val="22"/>
                <w:szCs w:val="22"/>
              </w:rPr>
              <w:t>уб.</w:t>
            </w:r>
          </w:p>
        </w:tc>
      </w:tr>
      <w:tr w:rsidR="008E4923" w:rsidRPr="00AF7CE0" w:rsidTr="00F35804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DC0FAD">
            <w:pPr>
              <w:snapToGrid w:val="0"/>
              <w:spacing w:line="100" w:lineRule="atLeast"/>
              <w:jc w:val="center"/>
            </w:pPr>
            <w:r w:rsidRPr="00AF7CE0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2D37F2" w:rsidRDefault="008E4923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Электроэнергия                        активная</w:t>
            </w:r>
          </w:p>
          <w:p w:rsidR="008E4923" w:rsidRPr="002D37F2" w:rsidRDefault="008E4923" w:rsidP="00CF7161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2D37F2" w:rsidRDefault="003E6627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514,9</w:t>
            </w:r>
            <w:r w:rsidR="008E4923" w:rsidRPr="002D37F2">
              <w:rPr>
                <w:sz w:val="22"/>
                <w:szCs w:val="22"/>
              </w:rPr>
              <w:t xml:space="preserve"> тыс. Квт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2191,93</w:t>
            </w:r>
          </w:p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</w:p>
        </w:tc>
      </w:tr>
      <w:tr w:rsidR="008E4923" w:rsidRPr="00AF7CE0" w:rsidTr="00F35804">
        <w:trPr>
          <w:trHeight w:val="5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DC0FAD">
            <w:pPr>
              <w:snapToGrid w:val="0"/>
              <w:spacing w:line="100" w:lineRule="atLeast"/>
              <w:jc w:val="center"/>
            </w:pPr>
            <w:r w:rsidRPr="00AF7CE0"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2D37F2" w:rsidRDefault="008E4923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2D37F2" w:rsidRDefault="003E6627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2582</w:t>
            </w:r>
            <w:r w:rsidR="008E4923" w:rsidRPr="002D37F2">
              <w:rPr>
                <w:sz w:val="22"/>
                <w:szCs w:val="22"/>
              </w:rPr>
              <w:t>,7 Гкал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3327</w:t>
            </w:r>
            <w:r w:rsidR="008E4923" w:rsidRPr="00AF7C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E4923" w:rsidRPr="00AF7CE0" w:rsidTr="00F35804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DC0FAD">
            <w:pPr>
              <w:snapToGrid w:val="0"/>
              <w:spacing w:line="100" w:lineRule="atLeast"/>
              <w:jc w:val="center"/>
            </w:pPr>
            <w:r w:rsidRPr="00AF7CE0">
              <w:rPr>
                <w:sz w:val="22"/>
                <w:szCs w:val="22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2D37F2" w:rsidRDefault="008E4923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ГСМ в том числе:</w:t>
            </w:r>
          </w:p>
          <w:p w:rsidR="008E4923" w:rsidRPr="002D37F2" w:rsidRDefault="008E4923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lastRenderedPageBreak/>
              <w:t>бензин</w:t>
            </w:r>
          </w:p>
          <w:p w:rsidR="008E4923" w:rsidRPr="002D37F2" w:rsidRDefault="008E4923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дизельное топливо</w:t>
            </w:r>
          </w:p>
          <w:p w:rsidR="008E4923" w:rsidRPr="002D37F2" w:rsidRDefault="008E4923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моторное масло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923" w:rsidRPr="002D37F2" w:rsidRDefault="002D37F2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lastRenderedPageBreak/>
              <w:t>18 тыс</w:t>
            </w:r>
            <w:proofErr w:type="gramStart"/>
            <w:r w:rsidRPr="002D37F2">
              <w:rPr>
                <w:sz w:val="22"/>
                <w:szCs w:val="22"/>
              </w:rPr>
              <w:t>.л</w:t>
            </w:r>
            <w:proofErr w:type="gramEnd"/>
          </w:p>
          <w:p w:rsidR="008E4923" w:rsidRPr="002D37F2" w:rsidRDefault="002D37F2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lastRenderedPageBreak/>
              <w:t>11,4</w:t>
            </w:r>
            <w:r w:rsidR="008E4923" w:rsidRPr="002D37F2">
              <w:rPr>
                <w:sz w:val="22"/>
                <w:szCs w:val="22"/>
              </w:rPr>
              <w:t xml:space="preserve"> тыс</w:t>
            </w:r>
            <w:proofErr w:type="gramStart"/>
            <w:r w:rsidR="008E4923" w:rsidRPr="002D37F2">
              <w:rPr>
                <w:sz w:val="22"/>
                <w:szCs w:val="22"/>
              </w:rPr>
              <w:t>.л</w:t>
            </w:r>
            <w:proofErr w:type="gramEnd"/>
          </w:p>
          <w:p w:rsidR="008E4923" w:rsidRPr="002D37F2" w:rsidRDefault="002D37F2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4,2</w:t>
            </w:r>
            <w:r w:rsidR="008E4923" w:rsidRPr="002D37F2">
              <w:rPr>
                <w:sz w:val="22"/>
                <w:szCs w:val="22"/>
              </w:rPr>
              <w:t xml:space="preserve"> тыс</w:t>
            </w:r>
            <w:proofErr w:type="gramStart"/>
            <w:r w:rsidR="008E4923" w:rsidRPr="002D37F2">
              <w:rPr>
                <w:sz w:val="22"/>
                <w:szCs w:val="22"/>
              </w:rPr>
              <w:t>.л</w:t>
            </w:r>
            <w:proofErr w:type="gramEnd"/>
          </w:p>
          <w:p w:rsidR="002D37F2" w:rsidRPr="002D37F2" w:rsidRDefault="002D37F2" w:rsidP="00CF716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37F2">
              <w:rPr>
                <w:sz w:val="22"/>
                <w:szCs w:val="22"/>
              </w:rPr>
              <w:t>2,4 тыс</w:t>
            </w:r>
            <w:proofErr w:type="gramStart"/>
            <w:r w:rsidRPr="002D37F2">
              <w:rPr>
                <w:sz w:val="22"/>
                <w:szCs w:val="22"/>
              </w:rPr>
              <w:t>.л</w:t>
            </w:r>
            <w:proofErr w:type="gram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2D37F2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>360</w:t>
            </w:r>
          </w:p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lastRenderedPageBreak/>
              <w:t>110</w:t>
            </w:r>
            <w:r w:rsidR="008E4923" w:rsidRPr="00AF7C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211</w:t>
            </w:r>
            <w:r w:rsidR="008E4923" w:rsidRPr="00AF7C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  <w:r w:rsidRPr="00AF7CE0">
              <w:rPr>
                <w:sz w:val="22"/>
                <w:szCs w:val="22"/>
              </w:rPr>
              <w:t>38</w:t>
            </w:r>
          </w:p>
        </w:tc>
      </w:tr>
      <w:tr w:rsidR="008E4923" w:rsidRPr="00AF7CE0" w:rsidTr="00F35804">
        <w:trPr>
          <w:trHeight w:val="36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DC0FAD">
            <w:pPr>
              <w:snapToGrid w:val="0"/>
              <w:spacing w:line="100" w:lineRule="atLeast"/>
              <w:jc w:val="center"/>
            </w:pPr>
            <w:r w:rsidRPr="00AF7CE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  <w:r w:rsidRPr="00AF7CE0">
              <w:rPr>
                <w:sz w:val="22"/>
                <w:szCs w:val="22"/>
              </w:rPr>
              <w:t>Холодной питьевой воды</w:t>
            </w:r>
          </w:p>
          <w:p w:rsidR="008E4923" w:rsidRPr="00AF7CE0" w:rsidRDefault="008E4923" w:rsidP="00CF7161">
            <w:pPr>
              <w:snapToGrid w:val="0"/>
              <w:spacing w:line="100" w:lineRule="atLeast"/>
              <w:jc w:val="both"/>
            </w:pPr>
            <w:r w:rsidRPr="00AF7CE0">
              <w:rPr>
                <w:sz w:val="22"/>
                <w:szCs w:val="22"/>
              </w:rPr>
              <w:t>Горячей воды для промывки труб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5974</w:t>
            </w:r>
            <w:r w:rsidR="008E4923" w:rsidRPr="00AF7CE0">
              <w:rPr>
                <w:sz w:val="22"/>
                <w:szCs w:val="22"/>
              </w:rPr>
              <w:t xml:space="preserve"> куб</w:t>
            </w:r>
            <w:proofErr w:type="gramStart"/>
            <w:r w:rsidR="008E4923" w:rsidRPr="00AF7CE0">
              <w:rPr>
                <w:sz w:val="22"/>
                <w:szCs w:val="22"/>
              </w:rPr>
              <w:t>.м</w:t>
            </w:r>
            <w:proofErr w:type="gramEnd"/>
          </w:p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132</w:t>
            </w:r>
            <w:r w:rsidR="008E4923" w:rsidRPr="00AF7C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8E4923" w:rsidRPr="00AF7CE0" w:rsidRDefault="003E6627" w:rsidP="00CF716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24</w:t>
            </w:r>
            <w:r w:rsidR="008E4923" w:rsidRPr="00AF7C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E4923" w:rsidRPr="00AF7CE0" w:rsidRDefault="008E4923" w:rsidP="00CF7161">
      <w:pPr>
        <w:spacing w:line="100" w:lineRule="atLeast"/>
        <w:jc w:val="both"/>
        <w:rPr>
          <w:b/>
          <w:bCs/>
          <w:sz w:val="22"/>
          <w:szCs w:val="22"/>
        </w:rPr>
      </w:pPr>
      <w:r w:rsidRPr="00AF7CE0">
        <w:rPr>
          <w:b/>
          <w:sz w:val="22"/>
          <w:szCs w:val="22"/>
        </w:rPr>
        <w:t xml:space="preserve">    </w:t>
      </w:r>
      <w:r w:rsidRPr="00AF7CE0">
        <w:rPr>
          <w:b/>
          <w:bCs/>
          <w:sz w:val="22"/>
          <w:szCs w:val="22"/>
        </w:rPr>
        <w:t xml:space="preserve">  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   </w:t>
      </w:r>
      <w:r w:rsidRPr="00AF7CE0">
        <w:rPr>
          <w:sz w:val="22"/>
          <w:szCs w:val="22"/>
        </w:rPr>
        <w:t>Оплата за оказание услуг по передаче электрической энергии в 201</w:t>
      </w:r>
      <w:r w:rsidR="00F639CE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году не поступала.  Руко</w:t>
      </w:r>
      <w:r w:rsidRPr="00AF7CE0">
        <w:rPr>
          <w:sz w:val="22"/>
          <w:szCs w:val="22"/>
        </w:rPr>
        <w:softHyphen/>
        <w:t xml:space="preserve">водящим составом Общества уделяется повседневное внимание </w:t>
      </w:r>
      <w:r w:rsidR="002D37F2">
        <w:rPr>
          <w:sz w:val="22"/>
          <w:szCs w:val="22"/>
        </w:rPr>
        <w:t>вопросам экономии энерговодорес</w:t>
      </w:r>
      <w:r w:rsidRPr="00AF7CE0">
        <w:rPr>
          <w:sz w:val="22"/>
          <w:szCs w:val="22"/>
        </w:rPr>
        <w:t>урс</w:t>
      </w:r>
      <w:r w:rsidRPr="00AF7CE0">
        <w:rPr>
          <w:sz w:val="22"/>
          <w:szCs w:val="22"/>
        </w:rPr>
        <w:softHyphen/>
        <w:t>ов. Работа в этом направлении находится на постоянном контроле.</w:t>
      </w:r>
    </w:p>
    <w:p w:rsidR="008E4923" w:rsidRPr="00AF7CE0" w:rsidRDefault="008E4923" w:rsidP="00CF7161">
      <w:pPr>
        <w:spacing w:line="100" w:lineRule="atLeast"/>
        <w:jc w:val="both"/>
        <w:rPr>
          <w:b/>
          <w:bCs/>
          <w:sz w:val="22"/>
          <w:szCs w:val="22"/>
        </w:rPr>
      </w:pPr>
    </w:p>
    <w:p w:rsidR="008E4923" w:rsidRPr="00AF7CE0" w:rsidRDefault="008E4923" w:rsidP="00F639C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V</w:t>
      </w:r>
      <w:r w:rsidRPr="00AF7CE0">
        <w:rPr>
          <w:b/>
          <w:bCs/>
          <w:sz w:val="22"/>
          <w:szCs w:val="22"/>
        </w:rPr>
        <w:t>. ПЕРСПЕКТИВЫ РАЗВИТИЯ ПСФ "АВТОДИЗЕЛЬ-СЕРВИС" ОАО</w:t>
      </w:r>
    </w:p>
    <w:p w:rsidR="008E4923" w:rsidRPr="00AF7CE0" w:rsidRDefault="008E4923" w:rsidP="00CF7161">
      <w:pPr>
        <w:pStyle w:val="a4"/>
        <w:spacing w:after="0"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1. Сохранение</w:t>
      </w:r>
      <w:r w:rsidR="00F639CE">
        <w:rPr>
          <w:iCs/>
          <w:color w:val="000000"/>
          <w:sz w:val="22"/>
          <w:szCs w:val="22"/>
        </w:rPr>
        <w:t xml:space="preserve"> торговых </w:t>
      </w:r>
      <w:r w:rsidRPr="00AF7CE0">
        <w:rPr>
          <w:iCs/>
          <w:color w:val="000000"/>
          <w:sz w:val="22"/>
          <w:szCs w:val="22"/>
        </w:rPr>
        <w:t>позиций на ярославском рынке легковых автомобилей</w:t>
      </w:r>
      <w:r w:rsidR="00F639CE">
        <w:rPr>
          <w:iCs/>
          <w:color w:val="000000"/>
          <w:sz w:val="22"/>
          <w:szCs w:val="22"/>
        </w:rPr>
        <w:t>, в том числе оказания сервисных услуг</w:t>
      </w:r>
      <w:r w:rsidRPr="00AF7CE0">
        <w:rPr>
          <w:iCs/>
          <w:color w:val="000000"/>
          <w:sz w:val="22"/>
          <w:szCs w:val="22"/>
        </w:rPr>
        <w:t>.</w:t>
      </w:r>
    </w:p>
    <w:p w:rsidR="008E4923" w:rsidRPr="00AF7CE0" w:rsidRDefault="008E4923" w:rsidP="00CF7161">
      <w:pPr>
        <w:pStyle w:val="a4"/>
        <w:spacing w:after="0"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</w:t>
      </w:r>
      <w:r w:rsidR="001E1482" w:rsidRPr="00AF7CE0">
        <w:rPr>
          <w:iCs/>
          <w:color w:val="000000"/>
          <w:sz w:val="22"/>
          <w:szCs w:val="22"/>
        </w:rPr>
        <w:t>2</w:t>
      </w:r>
      <w:r w:rsidRPr="00AF7CE0">
        <w:rPr>
          <w:iCs/>
          <w:color w:val="000000"/>
          <w:sz w:val="22"/>
          <w:szCs w:val="22"/>
        </w:rPr>
        <w:t xml:space="preserve">. Увеличение продаж на рынке двигателей ЯМЗ, топливоподающих систем и запасных частей к ним. Повышение престижа данной продукции и их производителей - ОАО "Автодизель (ЯМЗ) и ОАО "ЯЗДА". </w:t>
      </w:r>
    </w:p>
    <w:p w:rsidR="008E4923" w:rsidRPr="00AF7CE0" w:rsidRDefault="008E4923" w:rsidP="00CF7161">
      <w:pPr>
        <w:pStyle w:val="a4"/>
        <w:spacing w:after="0"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</w:t>
      </w:r>
      <w:r w:rsidR="001E1482" w:rsidRPr="00AF7CE0">
        <w:rPr>
          <w:iCs/>
          <w:color w:val="000000"/>
          <w:sz w:val="22"/>
          <w:szCs w:val="22"/>
        </w:rPr>
        <w:t xml:space="preserve"> 3</w:t>
      </w:r>
      <w:r w:rsidRPr="00AF7CE0">
        <w:rPr>
          <w:iCs/>
          <w:color w:val="000000"/>
          <w:sz w:val="22"/>
          <w:szCs w:val="22"/>
        </w:rPr>
        <w:t>. Удовлетворение изменяющихся требований потребителей, стремление превзойти их ожида</w:t>
      </w:r>
      <w:r w:rsidRPr="00AF7CE0">
        <w:rPr>
          <w:iCs/>
          <w:color w:val="000000"/>
          <w:sz w:val="22"/>
          <w:szCs w:val="22"/>
        </w:rPr>
        <w:softHyphen/>
        <w:t>ния.</w:t>
      </w:r>
    </w:p>
    <w:p w:rsidR="001E1482" w:rsidRPr="00AF7CE0" w:rsidRDefault="008E4923" w:rsidP="00CF7161">
      <w:pPr>
        <w:pStyle w:val="a4"/>
        <w:spacing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</w:t>
      </w:r>
      <w:r w:rsidR="001E1482" w:rsidRPr="00AF7CE0">
        <w:rPr>
          <w:iCs/>
          <w:color w:val="000000"/>
          <w:sz w:val="22"/>
          <w:szCs w:val="22"/>
        </w:rPr>
        <w:t xml:space="preserve">   4</w:t>
      </w:r>
      <w:r w:rsidRPr="00AF7CE0">
        <w:rPr>
          <w:iCs/>
          <w:color w:val="000000"/>
          <w:sz w:val="22"/>
          <w:szCs w:val="22"/>
        </w:rPr>
        <w:t>. Повышение благосостояния работников Общества.</w:t>
      </w:r>
    </w:p>
    <w:p w:rsidR="008E4923" w:rsidRPr="00AF7CE0" w:rsidRDefault="008E4923" w:rsidP="00F639CE">
      <w:pPr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VI</w:t>
      </w:r>
      <w:r w:rsidRPr="00AF7CE0">
        <w:rPr>
          <w:b/>
          <w:bCs/>
          <w:sz w:val="22"/>
          <w:szCs w:val="22"/>
        </w:rPr>
        <w:t>. ОТЧЁТ О ВЫПЛАТЕ ОБЪЯВЛЕННЫХ (НАЧИСЛЕННЫХ) ДИВИДЕНДОВ</w:t>
      </w:r>
    </w:p>
    <w:p w:rsidR="008E4923" w:rsidRPr="00AF7CE0" w:rsidRDefault="008E4923" w:rsidP="00F639CE">
      <w:pPr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ПО АК</w:t>
      </w:r>
      <w:r w:rsidRPr="00AF7CE0">
        <w:rPr>
          <w:b/>
          <w:bCs/>
          <w:sz w:val="22"/>
          <w:szCs w:val="22"/>
        </w:rPr>
        <w:softHyphen/>
        <w:t>ЦИЯМ ОБЩЕСТВА</w:t>
      </w:r>
    </w:p>
    <w:p w:rsidR="008E4923" w:rsidRPr="00AF7CE0" w:rsidRDefault="008E4923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соответствии с принятым решением на годовом общем собрании акционеров ПСФ "Автоди</w:t>
      </w:r>
      <w:r w:rsidRPr="00AF7CE0">
        <w:rPr>
          <w:sz w:val="22"/>
          <w:szCs w:val="22"/>
        </w:rPr>
        <w:softHyphen/>
        <w:t>зель-сервис" ОАО  (протокол № 1 от 0</w:t>
      </w:r>
      <w:r w:rsidR="00825A14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>.05.201</w:t>
      </w:r>
      <w:r w:rsidR="00825A14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года) дивиденды за 201</w:t>
      </w:r>
      <w:r w:rsidR="00825A14" w:rsidRPr="00AF7CE0">
        <w:rPr>
          <w:sz w:val="22"/>
          <w:szCs w:val="22"/>
        </w:rPr>
        <w:t>5</w:t>
      </w:r>
      <w:r w:rsidRPr="00AF7CE0">
        <w:rPr>
          <w:sz w:val="22"/>
          <w:szCs w:val="22"/>
        </w:rPr>
        <w:t xml:space="preserve"> год по разме</w:t>
      </w:r>
      <w:r w:rsidRPr="00AF7CE0">
        <w:rPr>
          <w:sz w:val="22"/>
          <w:szCs w:val="22"/>
        </w:rPr>
        <w:softHyphen/>
        <w:t>щенным обык</w:t>
      </w:r>
      <w:r w:rsidRPr="00AF7CE0">
        <w:rPr>
          <w:sz w:val="22"/>
          <w:szCs w:val="22"/>
        </w:rPr>
        <w:softHyphen/>
        <w:t>новенным и привилегированным акциям  не начислялись, соответственно не выплачи</w:t>
      </w:r>
      <w:r w:rsidRPr="00AF7CE0">
        <w:rPr>
          <w:sz w:val="22"/>
          <w:szCs w:val="22"/>
        </w:rPr>
        <w:softHyphen/>
        <w:t xml:space="preserve">вались. </w:t>
      </w:r>
    </w:p>
    <w:p w:rsidR="008E4923" w:rsidRPr="00AF7CE0" w:rsidRDefault="008E4923" w:rsidP="00CF7161">
      <w:pPr>
        <w:jc w:val="both"/>
        <w:rPr>
          <w:sz w:val="22"/>
          <w:szCs w:val="22"/>
        </w:rPr>
      </w:pPr>
    </w:p>
    <w:p w:rsidR="008E4923" w:rsidRPr="00AF7CE0" w:rsidRDefault="008E4923" w:rsidP="00F639CE">
      <w:pPr>
        <w:jc w:val="center"/>
        <w:rPr>
          <w:b/>
          <w:bCs/>
          <w:sz w:val="22"/>
          <w:szCs w:val="22"/>
        </w:rPr>
      </w:pPr>
      <w:proofErr w:type="gramStart"/>
      <w:r w:rsidRPr="00AF7CE0">
        <w:rPr>
          <w:b/>
          <w:bCs/>
          <w:sz w:val="22"/>
          <w:szCs w:val="22"/>
        </w:rPr>
        <w:t>V</w:t>
      </w:r>
      <w:proofErr w:type="gramEnd"/>
      <w:r w:rsidRPr="00AF7CE0">
        <w:rPr>
          <w:b/>
          <w:bCs/>
          <w:sz w:val="22"/>
          <w:szCs w:val="22"/>
        </w:rPr>
        <w:t>П. ОПИСАНИЕ ОСНОВНЫХ ФАКТОРОВ РИСКА, СВЯЗАННЫХ</w:t>
      </w:r>
    </w:p>
    <w:p w:rsidR="008E4923" w:rsidRPr="00AF7CE0" w:rsidRDefault="008E4923" w:rsidP="00F639CE">
      <w:pPr>
        <w:spacing w:line="100" w:lineRule="atLeast"/>
        <w:jc w:val="center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>С ДЕЯТЕЛЬНОСТЬЮ ОБЩЕСТВА</w:t>
      </w:r>
    </w:p>
    <w:p w:rsidR="008E4923" w:rsidRPr="00AF7CE0" w:rsidRDefault="008E4923" w:rsidP="00CF7161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  <w:r w:rsidR="00825A14" w:rsidRPr="00AF7CE0">
        <w:rPr>
          <w:sz w:val="22"/>
          <w:szCs w:val="22"/>
        </w:rPr>
        <w:t xml:space="preserve"> </w:t>
      </w:r>
      <w:proofErr w:type="spellStart"/>
      <w:r w:rsidRPr="00AF7CE0">
        <w:rPr>
          <w:sz w:val="22"/>
          <w:szCs w:val="22"/>
        </w:rPr>
        <w:t>Риск</w:t>
      </w:r>
      <w:r w:rsidR="00AB3F3F">
        <w:rPr>
          <w:sz w:val="22"/>
          <w:szCs w:val="22"/>
        </w:rPr>
        <w:t>о</w:t>
      </w:r>
      <w:r w:rsidRPr="00AF7CE0">
        <w:rPr>
          <w:sz w:val="22"/>
          <w:szCs w:val="22"/>
        </w:rPr>
        <w:t>образующие</w:t>
      </w:r>
      <w:proofErr w:type="spellEnd"/>
      <w:r w:rsidRPr="00AF7CE0">
        <w:rPr>
          <w:sz w:val="22"/>
          <w:szCs w:val="22"/>
        </w:rPr>
        <w:t xml:space="preserve"> факторы – непредставление в антимонопольные органы и ЦБ РФ установлен</w:t>
      </w:r>
      <w:r w:rsidRPr="00AF7CE0">
        <w:rPr>
          <w:sz w:val="22"/>
          <w:szCs w:val="22"/>
        </w:rPr>
        <w:softHyphen/>
        <w:t>ных сведений (уведомлений) о существенных фактах (событиях) влечет привлечение Общества к административной ответственности в виде штрафных санкций. Имущественные и транспортные риски: повреждение, потеря или гибель товара при транспортировке приве</w:t>
      </w:r>
      <w:r w:rsidRPr="00AF7CE0">
        <w:rPr>
          <w:sz w:val="22"/>
          <w:szCs w:val="22"/>
        </w:rPr>
        <w:softHyphen/>
        <w:t>дет к мате</w:t>
      </w:r>
      <w:r w:rsidRPr="00AF7CE0">
        <w:rPr>
          <w:sz w:val="22"/>
          <w:szCs w:val="22"/>
        </w:rPr>
        <w:softHyphen/>
        <w:t>риальным поте</w:t>
      </w:r>
      <w:r w:rsidRPr="00AF7CE0">
        <w:rPr>
          <w:sz w:val="22"/>
          <w:szCs w:val="22"/>
        </w:rPr>
        <w:softHyphen/>
        <w:t>рям, а также повлечет за собой необходимость приобретения ново</w:t>
      </w:r>
      <w:r w:rsidRPr="00AF7CE0">
        <w:rPr>
          <w:sz w:val="22"/>
          <w:szCs w:val="22"/>
        </w:rPr>
        <w:softHyphen/>
        <w:t>го имущества.</w:t>
      </w:r>
      <w:r w:rsidRPr="00AF7CE0">
        <w:rPr>
          <w:i/>
          <w:sz w:val="22"/>
          <w:szCs w:val="22"/>
        </w:rPr>
        <w:t xml:space="preserve"> </w:t>
      </w:r>
      <w:r w:rsidRPr="00AF7CE0">
        <w:rPr>
          <w:sz w:val="22"/>
          <w:szCs w:val="22"/>
        </w:rPr>
        <w:t>Про</w:t>
      </w:r>
      <w:r w:rsidRPr="00AF7CE0">
        <w:rPr>
          <w:sz w:val="22"/>
          <w:szCs w:val="22"/>
        </w:rPr>
        <w:softHyphen/>
        <w:t>мышленные и технические риски: аварии на производстве повлекут сни</w:t>
      </w:r>
      <w:r w:rsidRPr="00AF7CE0">
        <w:rPr>
          <w:sz w:val="22"/>
          <w:szCs w:val="22"/>
        </w:rPr>
        <w:softHyphen/>
        <w:t>жение намеченных объемов производства, потери рабочего времени, а также повышение процента брака в производстве.  Основ</w:t>
      </w:r>
      <w:r w:rsidRPr="00AF7CE0">
        <w:rPr>
          <w:sz w:val="22"/>
          <w:szCs w:val="22"/>
        </w:rPr>
        <w:softHyphen/>
        <w:t>ной риск для общества -  условия запрета импорта товаров, нарушения антимоно</w:t>
      </w:r>
      <w:r w:rsidRPr="00AF7CE0">
        <w:rPr>
          <w:sz w:val="22"/>
          <w:szCs w:val="22"/>
        </w:rPr>
        <w:softHyphen/>
        <w:t>польного законо</w:t>
      </w:r>
      <w:r w:rsidRPr="00AF7CE0">
        <w:rPr>
          <w:sz w:val="22"/>
          <w:szCs w:val="22"/>
        </w:rPr>
        <w:softHyphen/>
        <w:t>дательства основными  поставщиками продукции и энергоресурсов. Повседневные риски -  безнака</w:t>
      </w:r>
      <w:r w:rsidRPr="00AF7CE0">
        <w:rPr>
          <w:sz w:val="22"/>
          <w:szCs w:val="22"/>
        </w:rPr>
        <w:softHyphen/>
        <w:t xml:space="preserve">занность налоговых органов, произвол судов общей юрисдикции Ярославской области, </w:t>
      </w:r>
      <w:r w:rsidR="00825A14" w:rsidRPr="00AF7CE0">
        <w:rPr>
          <w:sz w:val="22"/>
          <w:szCs w:val="22"/>
        </w:rPr>
        <w:t>колебание</w:t>
      </w:r>
      <w:r w:rsidRPr="00AF7CE0">
        <w:rPr>
          <w:sz w:val="22"/>
          <w:szCs w:val="22"/>
        </w:rPr>
        <w:t xml:space="preserve"> ва</w:t>
      </w:r>
      <w:r w:rsidRPr="00AF7CE0">
        <w:rPr>
          <w:sz w:val="22"/>
          <w:szCs w:val="22"/>
        </w:rPr>
        <w:softHyphen/>
        <w:t xml:space="preserve">лютного курса рубля.  </w:t>
      </w:r>
    </w:p>
    <w:p w:rsidR="00825A14" w:rsidRPr="00AF7CE0" w:rsidRDefault="00825A14" w:rsidP="00CF7161">
      <w:pPr>
        <w:spacing w:line="100" w:lineRule="atLeast"/>
        <w:jc w:val="both"/>
        <w:rPr>
          <w:b/>
          <w:bCs/>
          <w:sz w:val="22"/>
          <w:szCs w:val="22"/>
        </w:rPr>
      </w:pP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VIII</w:t>
      </w:r>
      <w:r w:rsidRPr="00AF7CE0">
        <w:rPr>
          <w:b/>
          <w:bCs/>
          <w:sz w:val="22"/>
          <w:szCs w:val="22"/>
        </w:rPr>
        <w:t>. ПЕРЕЧЕНЬ СОВЕРШЁННЫХ ОБЩЕСТВОМ В ОТЧЁТНОМ ГОДУ</w:t>
      </w: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КРУПНЫХ СДЕЛОК, А ТАКЖЕ ИНЫХ СДЕЛОК, НА СОВЕРШЕНИЕ КОТОРЫХ</w:t>
      </w: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В СООТВЕТСТВИИ С УСТАВОМ ОБЩЕСТВА РАСПРОСТРАНЯЕТСЯ</w:t>
      </w:r>
    </w:p>
    <w:p w:rsidR="008E4923" w:rsidRPr="00AF7CE0" w:rsidRDefault="008E4923" w:rsidP="00AB3F3F">
      <w:pPr>
        <w:spacing w:line="100" w:lineRule="atLeast"/>
        <w:jc w:val="center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>ПОРЯДОК ОДОБРЕНИЯ КРУПНЫХ СДЕЛОК</w:t>
      </w:r>
    </w:p>
    <w:p w:rsidR="008E4923" w:rsidRPr="00AF7CE0" w:rsidRDefault="008E4923" w:rsidP="00CF7161">
      <w:pPr>
        <w:spacing w:line="100" w:lineRule="atLeast"/>
        <w:jc w:val="both"/>
        <w:rPr>
          <w:bCs/>
          <w:sz w:val="22"/>
          <w:szCs w:val="22"/>
        </w:rPr>
      </w:pPr>
      <w:r w:rsidRPr="00AF7CE0">
        <w:rPr>
          <w:sz w:val="22"/>
          <w:szCs w:val="22"/>
        </w:rPr>
        <w:t xml:space="preserve">      </w:t>
      </w:r>
      <w:r w:rsidR="00825A14" w:rsidRPr="00AF7CE0">
        <w:rPr>
          <w:sz w:val="22"/>
          <w:szCs w:val="22"/>
        </w:rPr>
        <w:t xml:space="preserve"> </w:t>
      </w:r>
      <w:r w:rsidRPr="00AF7CE0">
        <w:rPr>
          <w:bCs/>
          <w:sz w:val="22"/>
          <w:szCs w:val="22"/>
        </w:rPr>
        <w:t>Крупных сделок, а также сделок, на совершение которых в соответствии с уставом и действую</w:t>
      </w:r>
      <w:r w:rsidRPr="00AF7CE0">
        <w:rPr>
          <w:bCs/>
          <w:sz w:val="22"/>
          <w:szCs w:val="22"/>
        </w:rPr>
        <w:softHyphen/>
        <w:t>щим законодательством распространяется порядок одобрения, Обществом  в 201</w:t>
      </w:r>
      <w:r w:rsidR="00333F2D" w:rsidRPr="00AF7CE0">
        <w:rPr>
          <w:bCs/>
          <w:sz w:val="22"/>
          <w:szCs w:val="22"/>
        </w:rPr>
        <w:t>6</w:t>
      </w:r>
      <w:r w:rsidRPr="00AF7CE0">
        <w:rPr>
          <w:bCs/>
          <w:sz w:val="22"/>
          <w:szCs w:val="22"/>
        </w:rPr>
        <w:t xml:space="preserve"> году не заключа</w:t>
      </w:r>
      <w:r w:rsidRPr="00AF7CE0">
        <w:rPr>
          <w:bCs/>
          <w:sz w:val="22"/>
          <w:szCs w:val="22"/>
        </w:rPr>
        <w:softHyphen/>
        <w:t xml:space="preserve">лось.  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proofErr w:type="gramStart"/>
      <w:r w:rsidRPr="00AF7CE0">
        <w:rPr>
          <w:b/>
          <w:bCs/>
          <w:sz w:val="22"/>
          <w:szCs w:val="22"/>
          <w:lang w:val="en-US"/>
        </w:rPr>
        <w:t>I</w:t>
      </w:r>
      <w:r w:rsidRPr="00AF7CE0">
        <w:rPr>
          <w:b/>
          <w:bCs/>
          <w:sz w:val="22"/>
          <w:szCs w:val="22"/>
        </w:rPr>
        <w:t>Х.</w:t>
      </w:r>
      <w:proofErr w:type="gramEnd"/>
      <w:r w:rsidRPr="00AF7CE0">
        <w:rPr>
          <w:b/>
          <w:bCs/>
          <w:sz w:val="22"/>
          <w:szCs w:val="22"/>
        </w:rPr>
        <w:t xml:space="preserve"> ПЕРЕЧЕНЬ СОВЕРШЁННЫХ ОБЩЕСТВОМ В ОТЧЁТНОМ ГОДУ СДЕЛОК,</w:t>
      </w: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В </w:t>
      </w:r>
      <w:proofErr w:type="gramStart"/>
      <w:r w:rsidRPr="00AF7CE0">
        <w:rPr>
          <w:b/>
          <w:bCs/>
          <w:sz w:val="22"/>
          <w:szCs w:val="22"/>
        </w:rPr>
        <w:t>СОВЕРШЕНИИ</w:t>
      </w:r>
      <w:proofErr w:type="gramEnd"/>
      <w:r w:rsidRPr="00AF7CE0">
        <w:rPr>
          <w:b/>
          <w:bCs/>
          <w:sz w:val="22"/>
          <w:szCs w:val="22"/>
        </w:rPr>
        <w:t xml:space="preserve"> КОТОРЫХ ИМЕЕТСЯ ЗАИНТЕРЕСОВАННОСТЬ</w:t>
      </w:r>
    </w:p>
    <w:p w:rsidR="008E4923" w:rsidRPr="00AF7CE0" w:rsidRDefault="008E4923" w:rsidP="00CF7161">
      <w:pPr>
        <w:pStyle w:val="a4"/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отчетном году сделки, признаваемые в соответствии с Федеральным законом «Об ак</w:t>
      </w:r>
      <w:r w:rsidRPr="00AF7CE0">
        <w:rPr>
          <w:sz w:val="22"/>
          <w:szCs w:val="22"/>
        </w:rPr>
        <w:softHyphen/>
        <w:t>ционерных обществах» сделками, в совершении которых имеется заинтересованность, не совершались.</w:t>
      </w:r>
    </w:p>
    <w:p w:rsidR="008E4923" w:rsidRPr="00AF7CE0" w:rsidRDefault="008E4923" w:rsidP="00CF7161">
      <w:pPr>
        <w:spacing w:line="100" w:lineRule="atLeast"/>
        <w:ind w:firstLine="708"/>
        <w:jc w:val="both"/>
        <w:rPr>
          <w:sz w:val="22"/>
          <w:szCs w:val="22"/>
        </w:rPr>
      </w:pP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X</w:t>
      </w:r>
      <w:r w:rsidRPr="00AF7CE0">
        <w:rPr>
          <w:b/>
          <w:bCs/>
          <w:sz w:val="22"/>
          <w:szCs w:val="22"/>
        </w:rPr>
        <w:t>. СОСТАВ СОВЕТА ДИРЕКТОРОВ, СВЕДЕНИЯ ОБ ИЗМЕНЕНИИ СОСТАВА СО</w:t>
      </w:r>
      <w:r w:rsidRPr="00AF7CE0">
        <w:rPr>
          <w:b/>
          <w:bCs/>
          <w:sz w:val="22"/>
          <w:szCs w:val="22"/>
        </w:rPr>
        <w:softHyphen/>
        <w:t>ВЕТА ДИРЕКТОРОВ В ОТЧЁТНОМ ГОДУ, СВЕДЕНИЯ О ЧЛЕНАХ</w:t>
      </w: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СОВЕТА ДИРЕКТОРОВ</w:t>
      </w:r>
    </w:p>
    <w:p w:rsidR="008E4923" w:rsidRPr="00AF7CE0" w:rsidRDefault="008E4923" w:rsidP="00CF7161">
      <w:pPr>
        <w:pStyle w:val="a4"/>
        <w:spacing w:line="100" w:lineRule="atLeast"/>
        <w:ind w:right="283"/>
        <w:jc w:val="both"/>
        <w:rPr>
          <w:sz w:val="22"/>
          <w:szCs w:val="22"/>
        </w:rPr>
      </w:pPr>
      <w:r w:rsidRPr="00AF7CE0">
        <w:rPr>
          <w:sz w:val="22"/>
          <w:szCs w:val="22"/>
        </w:rPr>
        <w:lastRenderedPageBreak/>
        <w:t xml:space="preserve">       Совет директоров избран годовым общим собранием акционеров 0</w:t>
      </w:r>
      <w:r w:rsidR="00333F2D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>.05.201</w:t>
      </w:r>
      <w:r w:rsidR="00333F2D" w:rsidRPr="00AF7CE0">
        <w:rPr>
          <w:sz w:val="22"/>
          <w:szCs w:val="22"/>
        </w:rPr>
        <w:t xml:space="preserve">6 </w:t>
      </w:r>
      <w:r w:rsidRPr="00AF7CE0">
        <w:rPr>
          <w:sz w:val="22"/>
          <w:szCs w:val="22"/>
        </w:rPr>
        <w:t>г., прото</w:t>
      </w:r>
      <w:r w:rsidRPr="00AF7CE0">
        <w:rPr>
          <w:sz w:val="22"/>
          <w:szCs w:val="22"/>
        </w:rPr>
        <w:softHyphen/>
        <w:t>кол</w:t>
      </w:r>
      <w:r w:rsidR="00333F2D" w:rsidRPr="00AF7CE0">
        <w:rPr>
          <w:sz w:val="22"/>
          <w:szCs w:val="22"/>
        </w:rPr>
        <w:t xml:space="preserve">     </w:t>
      </w:r>
      <w:r w:rsidRPr="00AF7CE0">
        <w:rPr>
          <w:sz w:val="22"/>
          <w:szCs w:val="22"/>
        </w:rPr>
        <w:t xml:space="preserve"> № 1: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="00333F2D" w:rsidRPr="00AF7CE0"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>1. Захаренко Владимир Иванович – главный инженер ПСФ «Автодизель-сервис» ОАО, дата ро</w:t>
      </w:r>
      <w:r w:rsidRPr="00AF7CE0">
        <w:rPr>
          <w:sz w:val="22"/>
          <w:szCs w:val="22"/>
        </w:rPr>
        <w:softHyphen/>
        <w:t>ждения 03.11.1959г., образование: Ярославский политехнический университет, квалификация по ди</w:t>
      </w:r>
      <w:r w:rsidRPr="00AF7CE0">
        <w:rPr>
          <w:sz w:val="22"/>
          <w:szCs w:val="22"/>
        </w:rPr>
        <w:softHyphen/>
        <w:t>плому: инженер по автоматизации, стаж работы в</w:t>
      </w:r>
      <w:r w:rsidRPr="00AF7CE0">
        <w:rPr>
          <w:bCs/>
          <w:sz w:val="22"/>
          <w:szCs w:val="22"/>
        </w:rPr>
        <w:t xml:space="preserve"> ПСФ «Автодизель-сервис» 1</w:t>
      </w:r>
      <w:r w:rsidR="00333F2D" w:rsidRPr="00AF7CE0">
        <w:rPr>
          <w:bCs/>
          <w:sz w:val="22"/>
          <w:szCs w:val="22"/>
        </w:rPr>
        <w:t>9</w:t>
      </w:r>
      <w:r w:rsidRPr="00AF7CE0">
        <w:rPr>
          <w:bCs/>
          <w:sz w:val="22"/>
          <w:szCs w:val="22"/>
        </w:rPr>
        <w:t xml:space="preserve"> лет 8 месяцев. Д</w:t>
      </w:r>
      <w:r w:rsidRPr="00AF7CE0">
        <w:rPr>
          <w:sz w:val="22"/>
          <w:szCs w:val="22"/>
        </w:rPr>
        <w:t xml:space="preserve">оли в уставном капитале и акции общества не имеет. 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2. Капелюх Александр Владимирович– </w:t>
      </w:r>
      <w:proofErr w:type="gramStart"/>
      <w:r w:rsidRPr="00AF7CE0">
        <w:rPr>
          <w:sz w:val="22"/>
          <w:szCs w:val="22"/>
        </w:rPr>
        <w:t>те</w:t>
      </w:r>
      <w:proofErr w:type="gramEnd"/>
      <w:r w:rsidRPr="00AF7CE0">
        <w:rPr>
          <w:sz w:val="22"/>
          <w:szCs w:val="22"/>
        </w:rPr>
        <w:t>хнический директор  ПСФ «Автодизель-сервис» ОАО, дата рождения 29.01.1967 г., образование: ЯВЗРКУ ПВО им.60-летия Велико</w:t>
      </w:r>
      <w:r w:rsidRPr="00AF7CE0">
        <w:rPr>
          <w:sz w:val="22"/>
          <w:szCs w:val="22"/>
        </w:rPr>
        <w:softHyphen/>
        <w:t>го Октя</w:t>
      </w:r>
      <w:r w:rsidRPr="00AF7CE0">
        <w:rPr>
          <w:sz w:val="22"/>
          <w:szCs w:val="22"/>
        </w:rPr>
        <w:softHyphen/>
        <w:t>бря, квалифика</w:t>
      </w:r>
      <w:r w:rsidRPr="00AF7CE0">
        <w:rPr>
          <w:sz w:val="22"/>
          <w:szCs w:val="22"/>
        </w:rPr>
        <w:softHyphen/>
        <w:t>ция по диплому: офицер с высшим военно-специальным образовани</w:t>
      </w:r>
      <w:r w:rsidRPr="00AF7CE0">
        <w:rPr>
          <w:sz w:val="22"/>
          <w:szCs w:val="22"/>
        </w:rPr>
        <w:softHyphen/>
        <w:t>ем инженера по эксплуатации радиотехнических средств,</w:t>
      </w:r>
      <w:r w:rsidRPr="00AF7CE0">
        <w:rPr>
          <w:bCs/>
          <w:sz w:val="22"/>
          <w:szCs w:val="22"/>
        </w:rPr>
        <w:t xml:space="preserve"> стаж работы в П</w:t>
      </w:r>
      <w:r w:rsidR="00333F2D" w:rsidRPr="00AF7CE0">
        <w:rPr>
          <w:bCs/>
          <w:sz w:val="22"/>
          <w:szCs w:val="22"/>
        </w:rPr>
        <w:t>СФ «Автодизель-сервис» ОАО 9</w:t>
      </w:r>
      <w:r w:rsidRPr="00AF7CE0">
        <w:rPr>
          <w:bCs/>
          <w:sz w:val="22"/>
          <w:szCs w:val="22"/>
        </w:rPr>
        <w:t xml:space="preserve"> года 7 месяцев.</w:t>
      </w:r>
      <w:r w:rsidRPr="00AF7CE0">
        <w:rPr>
          <w:sz w:val="22"/>
          <w:szCs w:val="22"/>
        </w:rPr>
        <w:t xml:space="preserve"> Владеет голосующими акциями (обыкновенные и привиле</w:t>
      </w:r>
      <w:r w:rsidRPr="00AF7CE0">
        <w:rPr>
          <w:sz w:val="22"/>
          <w:szCs w:val="22"/>
        </w:rPr>
        <w:softHyphen/>
        <w:t xml:space="preserve">гированные) Общества - 6,415%.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3. Рекут Светлана Юрьевна –  зам. начальника отдела контроллинга ПСФ «Автодизель-сервис» ОАО, дата рожде</w:t>
      </w:r>
      <w:r w:rsidRPr="00AF7CE0">
        <w:rPr>
          <w:sz w:val="22"/>
          <w:szCs w:val="22"/>
        </w:rPr>
        <w:softHyphen/>
        <w:t>ния 01.04.1972г., образование: Ярославский государственный университет, квалификац</w:t>
      </w:r>
      <w:r w:rsidRPr="00AF7CE0">
        <w:rPr>
          <w:sz w:val="22"/>
          <w:szCs w:val="22"/>
        </w:rPr>
        <w:softHyphen/>
        <w:t>ия по дипло</w:t>
      </w:r>
      <w:r w:rsidRPr="00AF7CE0">
        <w:rPr>
          <w:sz w:val="22"/>
          <w:szCs w:val="22"/>
        </w:rPr>
        <w:softHyphen/>
        <w:t xml:space="preserve">му: экономист, стаж работы в </w:t>
      </w:r>
      <w:r w:rsidRPr="00AF7CE0">
        <w:rPr>
          <w:bCs/>
          <w:sz w:val="22"/>
          <w:szCs w:val="22"/>
        </w:rPr>
        <w:t>ООО «Управляющая компания «Авто</w:t>
      </w:r>
      <w:r w:rsidRPr="00AF7CE0">
        <w:rPr>
          <w:bCs/>
          <w:sz w:val="22"/>
          <w:szCs w:val="22"/>
        </w:rPr>
        <w:softHyphen/>
        <w:t xml:space="preserve">дизель-сервис» </w:t>
      </w:r>
      <w:r w:rsidRPr="00AF7CE0">
        <w:rPr>
          <w:sz w:val="22"/>
          <w:szCs w:val="22"/>
        </w:rPr>
        <w:t xml:space="preserve"> 1</w:t>
      </w:r>
      <w:r w:rsidR="00333F2D" w:rsidRPr="00AF7CE0">
        <w:rPr>
          <w:sz w:val="22"/>
          <w:szCs w:val="22"/>
        </w:rPr>
        <w:t>2</w:t>
      </w:r>
      <w:r w:rsidRPr="00AF7CE0">
        <w:rPr>
          <w:sz w:val="22"/>
          <w:szCs w:val="22"/>
        </w:rPr>
        <w:t xml:space="preserve"> лет 10 меся</w:t>
      </w:r>
      <w:r w:rsidRPr="00AF7CE0">
        <w:rPr>
          <w:sz w:val="22"/>
          <w:szCs w:val="22"/>
        </w:rPr>
        <w:softHyphen/>
        <w:t xml:space="preserve">цев. </w:t>
      </w:r>
      <w:r w:rsidRPr="00AF7CE0">
        <w:rPr>
          <w:bCs/>
          <w:sz w:val="22"/>
          <w:szCs w:val="22"/>
        </w:rPr>
        <w:t>Д</w:t>
      </w:r>
      <w:r w:rsidRPr="00AF7CE0">
        <w:rPr>
          <w:sz w:val="22"/>
          <w:szCs w:val="22"/>
        </w:rPr>
        <w:t>оли в уставном капитале и акции общества не имеет.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4.  Юрасов Аркадий Игоревич - коммерческий директор ПСФ "Автодизель-сервис" ОАО, дата ро</w:t>
      </w:r>
      <w:r w:rsidRPr="00AF7CE0">
        <w:rPr>
          <w:sz w:val="22"/>
          <w:szCs w:val="22"/>
        </w:rPr>
        <w:softHyphen/>
        <w:t>ждения: 01.08.1988 г., образование: ФГО УВПО "Военная финансово-экономическая академия", квалификация по диплому - экономист,  специальность - финансы и кредит, стаж работы в ПСФ "Ав</w:t>
      </w:r>
      <w:r w:rsidRPr="00AF7CE0">
        <w:rPr>
          <w:sz w:val="22"/>
          <w:szCs w:val="22"/>
        </w:rPr>
        <w:softHyphen/>
        <w:t xml:space="preserve">тодизель-сервис" ОАО </w:t>
      </w:r>
      <w:r w:rsidR="00333F2D" w:rsidRPr="00AF7CE0">
        <w:rPr>
          <w:sz w:val="22"/>
          <w:szCs w:val="22"/>
        </w:rPr>
        <w:t>3</w:t>
      </w:r>
      <w:r w:rsidRPr="00AF7CE0">
        <w:rPr>
          <w:sz w:val="22"/>
          <w:szCs w:val="22"/>
        </w:rPr>
        <w:t xml:space="preserve"> год 10 месяцев. Ранее работал в ИКБР "</w:t>
      </w:r>
      <w:proofErr w:type="spellStart"/>
      <w:r w:rsidRPr="00AF7CE0">
        <w:rPr>
          <w:sz w:val="22"/>
          <w:szCs w:val="22"/>
        </w:rPr>
        <w:t>Яринтербанк</w:t>
      </w:r>
      <w:proofErr w:type="spellEnd"/>
      <w:r w:rsidRPr="00AF7CE0">
        <w:rPr>
          <w:sz w:val="22"/>
          <w:szCs w:val="22"/>
        </w:rPr>
        <w:t xml:space="preserve">" (ООО) в должности специалиста кредитного отдела. Доли в уставном капитале и акции общества не имеет.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5.  Юрасов Игорь Евгеньевич –  генеральный директор  ПСФ «Автодизель-сервис» ОАО, дата ро</w:t>
      </w:r>
      <w:r w:rsidRPr="00AF7CE0">
        <w:rPr>
          <w:sz w:val="22"/>
          <w:szCs w:val="22"/>
        </w:rPr>
        <w:softHyphen/>
        <w:t>ждения: 05.10.1966 г., образование: ЯВЗРКУ ПВО им.60-летия Великого Октября, квалификация по диплому: офицер с высшим военно-специальным образованием инженера по эксплуатации радио</w:t>
      </w:r>
      <w:r w:rsidRPr="00AF7CE0">
        <w:rPr>
          <w:sz w:val="22"/>
          <w:szCs w:val="22"/>
        </w:rPr>
        <w:softHyphen/>
        <w:t>технических средств,</w:t>
      </w:r>
      <w:r w:rsidRPr="00AF7CE0">
        <w:rPr>
          <w:bCs/>
          <w:sz w:val="22"/>
          <w:szCs w:val="22"/>
        </w:rPr>
        <w:t xml:space="preserve"> стаж работы в ПСФ «Автодизель-сервис» ОАО </w:t>
      </w:r>
      <w:r w:rsidR="00333F2D" w:rsidRPr="00AF7CE0">
        <w:rPr>
          <w:bCs/>
          <w:sz w:val="22"/>
          <w:szCs w:val="22"/>
        </w:rPr>
        <w:t>20</w:t>
      </w:r>
      <w:r w:rsidRPr="00AF7CE0">
        <w:rPr>
          <w:bCs/>
          <w:sz w:val="22"/>
          <w:szCs w:val="22"/>
        </w:rPr>
        <w:t xml:space="preserve"> лет 7 месяцев.</w:t>
      </w:r>
      <w:r w:rsidRPr="00AF7CE0">
        <w:rPr>
          <w:sz w:val="22"/>
          <w:szCs w:val="22"/>
        </w:rPr>
        <w:t xml:space="preserve"> Владеет голо</w:t>
      </w:r>
      <w:r w:rsidRPr="00AF7CE0">
        <w:rPr>
          <w:sz w:val="22"/>
          <w:szCs w:val="22"/>
        </w:rPr>
        <w:softHyphen/>
        <w:t xml:space="preserve">сующими акциями (обыкновенные и привилегированные) Общества - 25,045%. </w:t>
      </w:r>
    </w:p>
    <w:p w:rsidR="008E4923" w:rsidRPr="00AF7CE0" w:rsidRDefault="008E4923" w:rsidP="00CF7161">
      <w:pPr>
        <w:pStyle w:val="a4"/>
        <w:spacing w:line="100" w:lineRule="atLeast"/>
        <w:ind w:right="283" w:firstLine="720"/>
        <w:jc w:val="both"/>
        <w:rPr>
          <w:sz w:val="22"/>
          <w:szCs w:val="22"/>
        </w:rPr>
      </w:pPr>
    </w:p>
    <w:p w:rsidR="008E4923" w:rsidRPr="00AF7CE0" w:rsidRDefault="008E4923" w:rsidP="00AB3F3F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XI</w:t>
      </w:r>
      <w:r w:rsidRPr="00AF7CE0">
        <w:rPr>
          <w:b/>
          <w:bCs/>
          <w:sz w:val="22"/>
          <w:szCs w:val="22"/>
        </w:rPr>
        <w:t>. СВЕДЕНИЯ О ЛИЦЕ, ЗАНИМАЮЩЕМ ДОЛЖНОСТЬ ЕДИНОЛИЧНОГО</w:t>
      </w:r>
    </w:p>
    <w:p w:rsidR="008E4923" w:rsidRPr="00AF7CE0" w:rsidRDefault="008E4923" w:rsidP="00AB3F3F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ИСПОЛНИТЕЛЬНОГО ОРГАНА ОБЩЕСТВА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Единоличный исполнительный орган Общества – генеральный директор  ПСФ «Автодизель-сер</w:t>
      </w:r>
      <w:r w:rsidRPr="00AF7CE0">
        <w:rPr>
          <w:sz w:val="22"/>
          <w:szCs w:val="22"/>
        </w:rPr>
        <w:softHyphen/>
        <w:t xml:space="preserve">вис» ОАО </w:t>
      </w:r>
      <w:r w:rsidR="00AC24CC" w:rsidRPr="00AF7CE0">
        <w:rPr>
          <w:sz w:val="22"/>
          <w:szCs w:val="22"/>
        </w:rPr>
        <w:t xml:space="preserve">Капелюх Александр Владимирович– </w:t>
      </w:r>
      <w:proofErr w:type="gramStart"/>
      <w:r w:rsidR="00AC24CC" w:rsidRPr="00AF7CE0">
        <w:rPr>
          <w:sz w:val="22"/>
          <w:szCs w:val="22"/>
        </w:rPr>
        <w:t>те</w:t>
      </w:r>
      <w:proofErr w:type="gramEnd"/>
      <w:r w:rsidR="00AC24CC" w:rsidRPr="00AF7CE0">
        <w:rPr>
          <w:sz w:val="22"/>
          <w:szCs w:val="22"/>
        </w:rPr>
        <w:t>хнический директор  ПСФ «Автодизель-сервис» ОАО, дата рождения 29.01.1967 г., образование: ЯВЗРКУ ПВО им.60-летия Велико</w:t>
      </w:r>
      <w:r w:rsidR="00AC24CC" w:rsidRPr="00AF7CE0">
        <w:rPr>
          <w:sz w:val="22"/>
          <w:szCs w:val="22"/>
        </w:rPr>
        <w:softHyphen/>
        <w:t>го Октя</w:t>
      </w:r>
      <w:r w:rsidR="00AC24CC" w:rsidRPr="00AF7CE0">
        <w:rPr>
          <w:sz w:val="22"/>
          <w:szCs w:val="22"/>
        </w:rPr>
        <w:softHyphen/>
        <w:t>бря, квалифика</w:t>
      </w:r>
      <w:r w:rsidR="00AC24CC" w:rsidRPr="00AF7CE0">
        <w:rPr>
          <w:sz w:val="22"/>
          <w:szCs w:val="22"/>
        </w:rPr>
        <w:softHyphen/>
        <w:t>ция по диплому: офицер с высшим военно-специальным образовани</w:t>
      </w:r>
      <w:r w:rsidR="00AC24CC" w:rsidRPr="00AF7CE0">
        <w:rPr>
          <w:sz w:val="22"/>
          <w:szCs w:val="22"/>
        </w:rPr>
        <w:softHyphen/>
        <w:t>ем инженера по эксплуатации радиотехнических средств,</w:t>
      </w:r>
      <w:r w:rsidR="00AC24CC" w:rsidRPr="00AF7CE0">
        <w:rPr>
          <w:bCs/>
          <w:sz w:val="22"/>
          <w:szCs w:val="22"/>
        </w:rPr>
        <w:t xml:space="preserve"> стаж работы в ПСФ «Автодизель-сервис» ОАО 9 года 7 месяцев.</w:t>
      </w:r>
      <w:r w:rsidR="00AC24CC" w:rsidRPr="00AF7CE0">
        <w:rPr>
          <w:sz w:val="22"/>
          <w:szCs w:val="22"/>
        </w:rPr>
        <w:t xml:space="preserve"> Владеет голосующими акциями (обыкновенные и привиле</w:t>
      </w:r>
      <w:r w:rsidR="00AC24CC" w:rsidRPr="00AF7CE0">
        <w:rPr>
          <w:sz w:val="22"/>
          <w:szCs w:val="22"/>
        </w:rPr>
        <w:softHyphen/>
        <w:t xml:space="preserve">гированные) Общества - 6,415%. </w:t>
      </w:r>
      <w:r w:rsidRPr="00AF7CE0">
        <w:rPr>
          <w:sz w:val="22"/>
          <w:szCs w:val="22"/>
        </w:rPr>
        <w:t xml:space="preserve">В должности генерального директора состоит с </w:t>
      </w:r>
      <w:r w:rsidR="006B6CF1" w:rsidRPr="00AF7CE0">
        <w:rPr>
          <w:sz w:val="22"/>
          <w:szCs w:val="22"/>
        </w:rPr>
        <w:t>17</w:t>
      </w:r>
      <w:r w:rsidRPr="00AF7CE0">
        <w:rPr>
          <w:sz w:val="22"/>
          <w:szCs w:val="22"/>
        </w:rPr>
        <w:t xml:space="preserve"> мая 201</w:t>
      </w:r>
      <w:r w:rsidR="00AC24CC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года. На</w:t>
      </w:r>
      <w:r w:rsidRPr="00AF7CE0">
        <w:rPr>
          <w:sz w:val="22"/>
          <w:szCs w:val="22"/>
        </w:rPr>
        <w:softHyphen/>
        <w:t>значен решением Совета директоров Общества  от 1</w:t>
      </w:r>
      <w:r w:rsidR="006B6CF1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мая,  протокол № </w:t>
      </w:r>
      <w:r w:rsidR="006B6CF1" w:rsidRPr="00AF7CE0">
        <w:rPr>
          <w:sz w:val="22"/>
          <w:szCs w:val="22"/>
        </w:rPr>
        <w:t>2</w:t>
      </w:r>
      <w:r w:rsidRPr="00AF7CE0">
        <w:rPr>
          <w:sz w:val="22"/>
          <w:szCs w:val="22"/>
        </w:rPr>
        <w:t>-201</w:t>
      </w:r>
      <w:r w:rsidR="006B6CF1" w:rsidRPr="00AF7CE0">
        <w:rPr>
          <w:sz w:val="22"/>
          <w:szCs w:val="22"/>
        </w:rPr>
        <w:t>6</w:t>
      </w:r>
      <w:r w:rsidR="00D35CCF" w:rsidRPr="00AF7CE0">
        <w:rPr>
          <w:sz w:val="22"/>
          <w:szCs w:val="22"/>
        </w:rPr>
        <w:t>.</w:t>
      </w:r>
      <w:r w:rsidRPr="00AF7CE0">
        <w:rPr>
          <w:sz w:val="22"/>
          <w:szCs w:val="22"/>
        </w:rPr>
        <w:t xml:space="preserve">  </w:t>
      </w:r>
    </w:p>
    <w:p w:rsidR="008E4923" w:rsidRPr="00AF7CE0" w:rsidRDefault="008E4923" w:rsidP="00CF7161">
      <w:pPr>
        <w:pStyle w:val="a6"/>
        <w:spacing w:line="100" w:lineRule="atLeast"/>
        <w:ind w:firstLine="0"/>
        <w:rPr>
          <w:szCs w:val="22"/>
        </w:rPr>
      </w:pPr>
      <w:r w:rsidRPr="00AF7CE0">
        <w:rPr>
          <w:szCs w:val="22"/>
        </w:rPr>
        <w:t xml:space="preserve">     </w:t>
      </w:r>
    </w:p>
    <w:p w:rsidR="008E4923" w:rsidRPr="00AF7CE0" w:rsidRDefault="008E4923" w:rsidP="00CF7161">
      <w:pPr>
        <w:pStyle w:val="a6"/>
        <w:spacing w:line="100" w:lineRule="atLeast"/>
        <w:ind w:firstLine="0"/>
        <w:rPr>
          <w:szCs w:val="22"/>
        </w:rPr>
      </w:pPr>
      <w:r w:rsidRPr="00AF7CE0">
        <w:rPr>
          <w:szCs w:val="22"/>
        </w:rPr>
        <w:t xml:space="preserve">      Коллегиальный исполнительный орган уставом Общества не предусмотрен.</w:t>
      </w:r>
    </w:p>
    <w:p w:rsidR="008E4923" w:rsidRPr="00AF7CE0" w:rsidRDefault="008E4923" w:rsidP="00CF7161">
      <w:pPr>
        <w:spacing w:line="100" w:lineRule="atLeast"/>
        <w:jc w:val="both"/>
        <w:rPr>
          <w:b/>
          <w:bCs/>
          <w:sz w:val="22"/>
          <w:szCs w:val="22"/>
          <w:shd w:val="clear" w:color="auto" w:fill="00FF00"/>
        </w:rPr>
      </w:pPr>
    </w:p>
    <w:p w:rsidR="008E4923" w:rsidRPr="00AF7CE0" w:rsidRDefault="008E4923" w:rsidP="00AB3F3F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proofErr w:type="gramStart"/>
      <w:r w:rsidRPr="00AF7CE0">
        <w:rPr>
          <w:b/>
          <w:bCs/>
          <w:sz w:val="22"/>
          <w:szCs w:val="22"/>
        </w:rPr>
        <w:t>X</w:t>
      </w:r>
      <w:proofErr w:type="gramEnd"/>
      <w:r w:rsidRPr="00AF7CE0">
        <w:rPr>
          <w:b/>
          <w:bCs/>
          <w:sz w:val="22"/>
          <w:szCs w:val="22"/>
        </w:rPr>
        <w:t>П. ВОЗНАГРАЖДЕНИЯ, ВЫПЛАЧЕННЫЕ ЧЛЕНАМ СОВЕТА ДИРЕКТОРОВ</w:t>
      </w:r>
    </w:p>
    <w:p w:rsidR="008E4923" w:rsidRPr="00AF7CE0" w:rsidRDefault="008E4923" w:rsidP="00AB3F3F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И ГЕНЕРАЛЬНОМУ ДИРЕКТОРУ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отчетном году решение о выплате вознаграждения членам совета директоров не при</w:t>
      </w:r>
      <w:r w:rsidRPr="00AF7CE0">
        <w:rPr>
          <w:sz w:val="22"/>
          <w:szCs w:val="22"/>
        </w:rPr>
        <w:softHyphen/>
        <w:t>нималось, вознаграждение не выплачивалось.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Членам Совета директоров, являющимися работниками ПСФ "Автодизель-сервис" ОАО,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>выплачи</w:t>
      </w:r>
      <w:r w:rsidRPr="00AF7CE0">
        <w:rPr>
          <w:sz w:val="22"/>
          <w:szCs w:val="22"/>
        </w:rPr>
        <w:softHyphen/>
        <w:t>вается заработная плата и иные выплаты, предусмотренные положениями об оплате труда, премиро</w:t>
      </w:r>
      <w:r w:rsidRPr="00AF7CE0">
        <w:rPr>
          <w:sz w:val="22"/>
          <w:szCs w:val="22"/>
        </w:rPr>
        <w:softHyphen/>
        <w:t>вании, другими локальными нормативными актами и действующим законо</w:t>
      </w:r>
      <w:r w:rsidRPr="00AF7CE0">
        <w:rPr>
          <w:sz w:val="22"/>
          <w:szCs w:val="22"/>
        </w:rPr>
        <w:softHyphen/>
        <w:t>дательством.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Размер вознаграждения генерального директора определяется трудовым договором.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201</w:t>
      </w:r>
      <w:r w:rsidR="00B55F9B" w:rsidRPr="00AF7CE0">
        <w:rPr>
          <w:sz w:val="22"/>
          <w:szCs w:val="22"/>
        </w:rPr>
        <w:t>6</w:t>
      </w:r>
      <w:r w:rsidRPr="00AF7CE0">
        <w:rPr>
          <w:sz w:val="22"/>
          <w:szCs w:val="22"/>
        </w:rPr>
        <w:t xml:space="preserve"> году общий размер вознаграждение ге</w:t>
      </w:r>
      <w:r w:rsidRPr="00AF7CE0">
        <w:rPr>
          <w:sz w:val="22"/>
          <w:szCs w:val="22"/>
        </w:rPr>
        <w:softHyphen/>
        <w:t>нерального директора составил сумму ежемесячно</w:t>
      </w:r>
      <w:r w:rsidRPr="00AF7CE0">
        <w:rPr>
          <w:sz w:val="22"/>
          <w:szCs w:val="22"/>
        </w:rPr>
        <w:softHyphen/>
        <w:t>го  оклада, установленного штатным расписанием Общества, за вычетом установленных налогов.</w:t>
      </w:r>
    </w:p>
    <w:p w:rsidR="008E4923" w:rsidRPr="00AF7CE0" w:rsidRDefault="008E4923" w:rsidP="00CF7161">
      <w:pPr>
        <w:pStyle w:val="a4"/>
        <w:spacing w:line="100" w:lineRule="atLeast"/>
        <w:jc w:val="both"/>
        <w:rPr>
          <w:sz w:val="22"/>
          <w:szCs w:val="22"/>
          <w:shd w:val="clear" w:color="auto" w:fill="00FF00"/>
        </w:rPr>
      </w:pPr>
    </w:p>
    <w:p w:rsidR="008E4923" w:rsidRPr="00AF7CE0" w:rsidRDefault="008E4923" w:rsidP="00AB3F3F">
      <w:pPr>
        <w:spacing w:line="100" w:lineRule="atLeast"/>
        <w:jc w:val="center"/>
        <w:rPr>
          <w:b/>
          <w:bCs/>
          <w:sz w:val="22"/>
          <w:szCs w:val="22"/>
        </w:rPr>
      </w:pPr>
      <w:proofErr w:type="gramStart"/>
      <w:r w:rsidRPr="00AF7CE0">
        <w:rPr>
          <w:b/>
          <w:bCs/>
          <w:sz w:val="22"/>
          <w:szCs w:val="22"/>
          <w:lang w:val="en-US"/>
        </w:rPr>
        <w:t>X</w:t>
      </w:r>
      <w:r w:rsidRPr="00AF7CE0">
        <w:rPr>
          <w:b/>
          <w:bCs/>
          <w:sz w:val="22"/>
          <w:szCs w:val="22"/>
        </w:rPr>
        <w:t>Ш.</w:t>
      </w:r>
      <w:proofErr w:type="gramEnd"/>
      <w:r w:rsidRPr="00AF7CE0">
        <w:rPr>
          <w:b/>
          <w:bCs/>
          <w:sz w:val="22"/>
          <w:szCs w:val="22"/>
        </w:rPr>
        <w:t xml:space="preserve"> КОРПОРАТИВНОЕ ПОВЕДЕНИЕ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Интересы акционеров, независимо от количества принадлежащих акций, обеспечивают</w:t>
      </w:r>
      <w:r w:rsidRPr="00AF7CE0">
        <w:rPr>
          <w:sz w:val="22"/>
          <w:szCs w:val="22"/>
        </w:rPr>
        <w:softHyphen/>
        <w:t>ся  стан</w:t>
      </w:r>
      <w:r w:rsidRPr="00AF7CE0">
        <w:rPr>
          <w:sz w:val="22"/>
          <w:szCs w:val="22"/>
        </w:rPr>
        <w:softHyphen/>
        <w:t>дартами корпоративного поведения. В первую очередь эмитентом реализуется  фак</w:t>
      </w:r>
      <w:r w:rsidRPr="00AF7CE0">
        <w:rPr>
          <w:sz w:val="22"/>
          <w:szCs w:val="22"/>
        </w:rPr>
        <w:softHyphen/>
        <w:t>тор уважения прав и законных интересов акционеров. Таким образом</w:t>
      </w:r>
      <w:r w:rsidR="00B55F9B" w:rsidRPr="00AF7CE0">
        <w:rPr>
          <w:sz w:val="22"/>
          <w:szCs w:val="22"/>
        </w:rPr>
        <w:t>,</w:t>
      </w:r>
      <w:r w:rsidRPr="00AF7CE0">
        <w:rPr>
          <w:sz w:val="22"/>
          <w:szCs w:val="22"/>
        </w:rPr>
        <w:t xml:space="preserve"> обеспечивается реаль</w:t>
      </w:r>
      <w:r w:rsidRPr="00AF7CE0">
        <w:rPr>
          <w:sz w:val="22"/>
          <w:szCs w:val="22"/>
        </w:rPr>
        <w:softHyphen/>
        <w:t xml:space="preserve">ность </w:t>
      </w:r>
      <w:r w:rsidRPr="00AF7CE0">
        <w:rPr>
          <w:sz w:val="22"/>
          <w:szCs w:val="22"/>
        </w:rPr>
        <w:lastRenderedPageBreak/>
        <w:t>реализации своих прав акционерами,  в том числе,  участие в управлении обществом, в принятии решений по наиболее важным вопросам деятельности общества на общем собрании акционеров, получении пол</w:t>
      </w:r>
      <w:r w:rsidRPr="00AF7CE0">
        <w:rPr>
          <w:sz w:val="22"/>
          <w:szCs w:val="22"/>
        </w:rPr>
        <w:softHyphen/>
        <w:t>ной и достоверной информации об обществе. Злоупотребление правом акционера, влекущее причи</w:t>
      </w:r>
      <w:r w:rsidRPr="00AF7CE0">
        <w:rPr>
          <w:sz w:val="22"/>
          <w:szCs w:val="22"/>
        </w:rPr>
        <w:softHyphen/>
        <w:t xml:space="preserve">нение вреда другим акционерам или обществу, не допускается.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Обществе обеспечиваются равные возможности акционеров при созыве, подготовке и проведе</w:t>
      </w:r>
      <w:r w:rsidRPr="00AF7CE0">
        <w:rPr>
          <w:sz w:val="22"/>
          <w:szCs w:val="22"/>
        </w:rPr>
        <w:softHyphen/>
        <w:t>нии общих собраний акционеров, формировании состава Совета директоров, назна</w:t>
      </w:r>
      <w:r w:rsidRPr="00AF7CE0">
        <w:rPr>
          <w:sz w:val="22"/>
          <w:szCs w:val="22"/>
        </w:rPr>
        <w:softHyphen/>
        <w:t>чении исполни</w:t>
      </w:r>
      <w:r w:rsidRPr="00AF7CE0">
        <w:rPr>
          <w:sz w:val="22"/>
          <w:szCs w:val="22"/>
        </w:rPr>
        <w:softHyphen/>
        <w:t>тельного органа Общества.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полной мере реализуются права акционеров к доступу и раскрытию информации о деятельно</w:t>
      </w:r>
      <w:r w:rsidRPr="00AF7CE0">
        <w:rPr>
          <w:sz w:val="22"/>
          <w:szCs w:val="22"/>
        </w:rPr>
        <w:softHyphen/>
        <w:t xml:space="preserve">сти Общества, обеспечению организации </w:t>
      </w:r>
      <w:proofErr w:type="gramStart"/>
      <w:r w:rsidRPr="00AF7CE0">
        <w:rPr>
          <w:sz w:val="22"/>
          <w:szCs w:val="22"/>
        </w:rPr>
        <w:t>контроля за</w:t>
      </w:r>
      <w:proofErr w:type="gramEnd"/>
      <w:r w:rsidRPr="00AF7CE0">
        <w:rPr>
          <w:sz w:val="22"/>
          <w:szCs w:val="22"/>
        </w:rPr>
        <w:t xml:space="preserve"> финансово-хозяйственной деятельностью Об</w:t>
      </w:r>
      <w:r w:rsidRPr="00AF7CE0">
        <w:rPr>
          <w:sz w:val="22"/>
          <w:szCs w:val="22"/>
        </w:rPr>
        <w:softHyphen/>
        <w:t>щества (в работе ревизионной комиссии и независимого аудитора Обще</w:t>
      </w:r>
      <w:r w:rsidRPr="00AF7CE0">
        <w:rPr>
          <w:sz w:val="22"/>
          <w:szCs w:val="22"/>
        </w:rPr>
        <w:softHyphen/>
        <w:t>ства). Обеспечивается испол</w:t>
      </w:r>
      <w:r w:rsidRPr="00AF7CE0">
        <w:rPr>
          <w:sz w:val="22"/>
          <w:szCs w:val="22"/>
        </w:rPr>
        <w:softHyphen/>
        <w:t>нение иных положений Кодекса корпоративного поведения.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Генеральный директор </w:t>
      </w:r>
    </w:p>
    <w:p w:rsidR="008E4923" w:rsidRPr="00AF7CE0" w:rsidRDefault="008E4923" w:rsidP="00CF7161">
      <w:pPr>
        <w:spacing w:line="100" w:lineRule="atLeast"/>
        <w:jc w:val="both"/>
        <w:rPr>
          <w:b/>
          <w:sz w:val="22"/>
          <w:szCs w:val="22"/>
        </w:rPr>
      </w:pPr>
      <w:r w:rsidRPr="00AF7CE0">
        <w:rPr>
          <w:b/>
          <w:sz w:val="22"/>
          <w:szCs w:val="22"/>
        </w:rPr>
        <w:t xml:space="preserve">                                                                                                               И.Е. Юрасов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both"/>
        <w:rPr>
          <w:b/>
          <w:bCs/>
          <w:sz w:val="22"/>
          <w:szCs w:val="22"/>
        </w:rPr>
      </w:pPr>
      <w:r w:rsidRPr="00AF7CE0">
        <w:rPr>
          <w:sz w:val="22"/>
          <w:szCs w:val="22"/>
        </w:rPr>
        <w:t xml:space="preserve">Главный бухгалтер                                                                              </w:t>
      </w:r>
      <w:r w:rsidRPr="00AF7CE0">
        <w:rPr>
          <w:b/>
          <w:bCs/>
          <w:sz w:val="22"/>
          <w:szCs w:val="22"/>
        </w:rPr>
        <w:t xml:space="preserve">В.Н. </w:t>
      </w:r>
      <w:proofErr w:type="spellStart"/>
      <w:r w:rsidRPr="00AF7CE0">
        <w:rPr>
          <w:b/>
          <w:bCs/>
          <w:sz w:val="22"/>
          <w:szCs w:val="22"/>
        </w:rPr>
        <w:t>Таможникова</w:t>
      </w:r>
      <w:proofErr w:type="spellEnd"/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Достоверность данных, содержащихся в настоящем Годовом отчете, Реви</w:t>
      </w:r>
      <w:r w:rsidRPr="00AF7CE0">
        <w:rPr>
          <w:sz w:val="22"/>
          <w:szCs w:val="22"/>
        </w:rPr>
        <w:softHyphen/>
        <w:t>зионная комиссия ПСФ «Автодизель-сервис» ОАО подтверждает. Фактов нарушения установленных правовыми актами Рос</w:t>
      </w:r>
      <w:r w:rsidRPr="00AF7CE0">
        <w:rPr>
          <w:sz w:val="22"/>
          <w:szCs w:val="22"/>
        </w:rPr>
        <w:softHyphen/>
        <w:t>сийской Федерации порядка ведения бухгалтерского учета и пред</w:t>
      </w:r>
      <w:r w:rsidRPr="00AF7CE0">
        <w:rPr>
          <w:sz w:val="22"/>
          <w:szCs w:val="22"/>
        </w:rPr>
        <w:softHyphen/>
        <w:t>ставления финансовой отчетно</w:t>
      </w:r>
      <w:r w:rsidRPr="00AF7CE0">
        <w:rPr>
          <w:sz w:val="22"/>
          <w:szCs w:val="22"/>
        </w:rPr>
        <w:softHyphen/>
        <w:t>сти, а также правовых актов Российской Федера</w:t>
      </w:r>
      <w:r w:rsidRPr="00AF7CE0">
        <w:rPr>
          <w:sz w:val="22"/>
          <w:szCs w:val="22"/>
        </w:rPr>
        <w:softHyphen/>
        <w:t>ции при осу</w:t>
      </w:r>
      <w:r w:rsidRPr="00AF7CE0">
        <w:rPr>
          <w:sz w:val="22"/>
          <w:szCs w:val="22"/>
        </w:rPr>
        <w:softHyphen/>
        <w:t>ществлении финансово-хозяй</w:t>
      </w:r>
      <w:r w:rsidRPr="00AF7CE0">
        <w:rPr>
          <w:sz w:val="22"/>
          <w:szCs w:val="22"/>
        </w:rPr>
        <w:softHyphen/>
        <w:t>ственной дея</w:t>
      </w:r>
      <w:r w:rsidRPr="00AF7CE0">
        <w:rPr>
          <w:sz w:val="22"/>
          <w:szCs w:val="22"/>
        </w:rPr>
        <w:softHyphen/>
        <w:t>тельности, ревизионной комиссией не выявлено.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Члены ревизионной комиссии: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</w:t>
      </w:r>
    </w:p>
    <w:p w:rsidR="008E4923" w:rsidRPr="00AF7CE0" w:rsidRDefault="008E4923" w:rsidP="00CF7161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Клецкина М.Н. _____________ </w:t>
      </w:r>
      <w:r w:rsidR="00AB3F3F">
        <w:rPr>
          <w:sz w:val="22"/>
          <w:szCs w:val="22"/>
        </w:rPr>
        <w:t xml:space="preserve">                                                    </w:t>
      </w:r>
      <w:bookmarkStart w:id="0" w:name="_GoBack"/>
      <w:bookmarkEnd w:id="0"/>
      <w:r w:rsidRPr="00AF7CE0">
        <w:rPr>
          <w:sz w:val="22"/>
          <w:szCs w:val="22"/>
        </w:rPr>
        <w:t xml:space="preserve">Смирнова И.В. _______________ </w:t>
      </w:r>
    </w:p>
    <w:p w:rsidR="00C01225" w:rsidRPr="00AF7CE0" w:rsidRDefault="00C01225" w:rsidP="00CF7161">
      <w:pPr>
        <w:jc w:val="both"/>
        <w:rPr>
          <w:sz w:val="22"/>
          <w:szCs w:val="22"/>
        </w:rPr>
      </w:pPr>
    </w:p>
    <w:p w:rsidR="00AF7CE0" w:rsidRPr="00AF7CE0" w:rsidRDefault="00AF7CE0" w:rsidP="00CF7161">
      <w:pPr>
        <w:jc w:val="both"/>
        <w:rPr>
          <w:sz w:val="22"/>
          <w:szCs w:val="22"/>
        </w:rPr>
      </w:pPr>
    </w:p>
    <w:sectPr w:rsidR="00AF7CE0" w:rsidRPr="00AF7CE0" w:rsidSect="008E492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E4923"/>
    <w:rsid w:val="00001CBA"/>
    <w:rsid w:val="000648E3"/>
    <w:rsid w:val="000A2631"/>
    <w:rsid w:val="001E1482"/>
    <w:rsid w:val="001E42C8"/>
    <w:rsid w:val="00204E04"/>
    <w:rsid w:val="002D37F2"/>
    <w:rsid w:val="002F52CC"/>
    <w:rsid w:val="00333F2D"/>
    <w:rsid w:val="00345E20"/>
    <w:rsid w:val="00391336"/>
    <w:rsid w:val="00391C9A"/>
    <w:rsid w:val="003A6037"/>
    <w:rsid w:val="003B58C9"/>
    <w:rsid w:val="003E6627"/>
    <w:rsid w:val="00480FB4"/>
    <w:rsid w:val="00483CC5"/>
    <w:rsid w:val="004A669F"/>
    <w:rsid w:val="0067059D"/>
    <w:rsid w:val="006B6CF1"/>
    <w:rsid w:val="006F049E"/>
    <w:rsid w:val="00825A14"/>
    <w:rsid w:val="00834584"/>
    <w:rsid w:val="008E4923"/>
    <w:rsid w:val="00A03D2D"/>
    <w:rsid w:val="00A17400"/>
    <w:rsid w:val="00A42E2B"/>
    <w:rsid w:val="00AB3F3F"/>
    <w:rsid w:val="00AC24CC"/>
    <w:rsid w:val="00AF7CE0"/>
    <w:rsid w:val="00B55F9B"/>
    <w:rsid w:val="00B874D2"/>
    <w:rsid w:val="00BA167E"/>
    <w:rsid w:val="00C01225"/>
    <w:rsid w:val="00C02F27"/>
    <w:rsid w:val="00CF7161"/>
    <w:rsid w:val="00D33CAC"/>
    <w:rsid w:val="00D35CCF"/>
    <w:rsid w:val="00DA5120"/>
    <w:rsid w:val="00DC0FAD"/>
    <w:rsid w:val="00E12974"/>
    <w:rsid w:val="00E231C2"/>
    <w:rsid w:val="00F245ED"/>
    <w:rsid w:val="00F639CE"/>
    <w:rsid w:val="00F96DCF"/>
    <w:rsid w:val="00F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923"/>
    <w:rPr>
      <w:color w:val="0000FF"/>
      <w:u w:val="single"/>
    </w:rPr>
  </w:style>
  <w:style w:type="character" w:customStyle="1" w:styleId="1">
    <w:name w:val="Гиперссылка1"/>
    <w:basedOn w:val="a0"/>
    <w:rsid w:val="008E4923"/>
    <w:rPr>
      <w:color w:val="0000FF"/>
      <w:u w:val="single"/>
    </w:rPr>
  </w:style>
  <w:style w:type="paragraph" w:styleId="a4">
    <w:name w:val="Body Text"/>
    <w:basedOn w:val="a"/>
    <w:link w:val="a5"/>
    <w:rsid w:val="008E4923"/>
    <w:pPr>
      <w:spacing w:after="120"/>
    </w:pPr>
  </w:style>
  <w:style w:type="character" w:customStyle="1" w:styleId="a5">
    <w:name w:val="Основной текст Знак"/>
    <w:basedOn w:val="a0"/>
    <w:link w:val="a4"/>
    <w:rsid w:val="008E492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rsid w:val="008E4923"/>
    <w:pPr>
      <w:ind w:firstLine="720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8E4923"/>
    <w:rPr>
      <w:rFonts w:ascii="Times New Roman" w:eastAsia="Arial Unicode MS" w:hAnsi="Times New Roman" w:cs="Times New Roman"/>
      <w:kern w:val="1"/>
      <w:szCs w:val="24"/>
    </w:rPr>
  </w:style>
  <w:style w:type="paragraph" w:customStyle="1" w:styleId="a8">
    <w:name w:val="Содержимое таблицы"/>
    <w:basedOn w:val="a"/>
    <w:rsid w:val="00391336"/>
    <w:pPr>
      <w:widowControl/>
      <w:suppressLineNumbers/>
    </w:pPr>
    <w:rPr>
      <w:rFonts w:ascii="MS Sans Serif" w:eastAsia="Times New Roman" w:hAnsi="MS Sans Serif" w:cs="MS Sans Serif"/>
      <w:kern w:val="0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923"/>
    <w:rPr>
      <w:color w:val="0000FF"/>
      <w:u w:val="single"/>
    </w:rPr>
  </w:style>
  <w:style w:type="character" w:customStyle="1" w:styleId="1">
    <w:name w:val="Гиперссылка1"/>
    <w:basedOn w:val="a0"/>
    <w:rsid w:val="008E4923"/>
    <w:rPr>
      <w:color w:val="0000FF"/>
      <w:u w:val="single"/>
    </w:rPr>
  </w:style>
  <w:style w:type="paragraph" w:styleId="a4">
    <w:name w:val="Body Text"/>
    <w:basedOn w:val="a"/>
    <w:link w:val="a5"/>
    <w:rsid w:val="008E4923"/>
    <w:pPr>
      <w:spacing w:after="120"/>
    </w:pPr>
  </w:style>
  <w:style w:type="character" w:customStyle="1" w:styleId="a5">
    <w:name w:val="Основной текст Знак"/>
    <w:basedOn w:val="a0"/>
    <w:link w:val="a4"/>
    <w:rsid w:val="008E492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rsid w:val="008E4923"/>
    <w:pPr>
      <w:ind w:firstLine="720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8E4923"/>
    <w:rPr>
      <w:rFonts w:ascii="Times New Roman" w:eastAsia="Arial Unicode MS" w:hAnsi="Times New Roman" w:cs="Times New Roman"/>
      <w:kern w:val="1"/>
      <w:szCs w:val="24"/>
    </w:rPr>
  </w:style>
  <w:style w:type="paragraph" w:customStyle="1" w:styleId="a8">
    <w:name w:val="Содержимое таблицы"/>
    <w:basedOn w:val="a"/>
    <w:rsid w:val="00391336"/>
    <w:pPr>
      <w:widowControl/>
      <w:suppressLineNumbers/>
    </w:pPr>
    <w:rPr>
      <w:rFonts w:ascii="MS Sans Serif" w:eastAsia="Times New Roman" w:hAnsi="MS Sans Serif" w:cs="MS Sans Serif"/>
      <w:kern w:val="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dis.ru/" TargetMode="External"/><Relationship Id="rId4" Type="http://schemas.openxmlformats.org/officeDocument/2006/relationships/hyperlink" Target="mailto:avdis@ya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shkuro</cp:lastModifiedBy>
  <cp:revision>4</cp:revision>
  <cp:lastPrinted>2017-05-03T14:28:00Z</cp:lastPrinted>
  <dcterms:created xsi:type="dcterms:W3CDTF">2017-05-03T14:00:00Z</dcterms:created>
  <dcterms:modified xsi:type="dcterms:W3CDTF">2017-05-03T14:31:00Z</dcterms:modified>
</cp:coreProperties>
</file>